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953" w:rsidRPr="00287583" w:rsidRDefault="00562953" w:rsidP="00562953">
      <w:pPr>
        <w:autoSpaceDE w:val="0"/>
        <w:autoSpaceDN w:val="0"/>
        <w:jc w:val="center"/>
        <w:rPr>
          <w:rFonts w:asciiTheme="minorHAnsi" w:hAnsiTheme="minorHAnsi"/>
          <w:b/>
          <w:color w:val="000000"/>
          <w:shd w:val="clear" w:color="auto" w:fill="FAFAFA"/>
        </w:rPr>
      </w:pPr>
      <w:r w:rsidRPr="006D615A">
        <w:rPr>
          <w:rFonts w:asciiTheme="minorHAnsi" w:hAnsiTheme="minorHAnsi"/>
          <w:b/>
          <w:color w:val="000000"/>
          <w:shd w:val="clear" w:color="auto" w:fill="FAFAFA"/>
        </w:rPr>
        <w:t>Сообщение о существенном факте об отдельных решениях, принятых советом директоров (наблюдательным советом) эмитента</w:t>
      </w:r>
    </w:p>
    <w:tbl>
      <w:tblPr>
        <w:tblW w:w="10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00"/>
        <w:gridCol w:w="5127"/>
      </w:tblGrid>
      <w:tr w:rsidR="000E0A39" w:rsidRPr="00287583" w:rsidTr="007544BF">
        <w:trPr>
          <w:cantSplit/>
          <w:jc w:val="center"/>
        </w:trPr>
        <w:tc>
          <w:tcPr>
            <w:tcW w:w="10927" w:type="dxa"/>
            <w:gridSpan w:val="2"/>
          </w:tcPr>
          <w:p w:rsidR="000E0A39" w:rsidRPr="00287583" w:rsidRDefault="000E0A39" w:rsidP="000E4F62">
            <w:pPr>
              <w:autoSpaceDE w:val="0"/>
              <w:autoSpaceDN w:val="0"/>
              <w:jc w:val="center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>1. Общие сведения</w:t>
            </w:r>
          </w:p>
        </w:tc>
      </w:tr>
      <w:tr w:rsidR="000E0A39" w:rsidRPr="00287583" w:rsidTr="007544BF">
        <w:trPr>
          <w:jc w:val="center"/>
        </w:trPr>
        <w:tc>
          <w:tcPr>
            <w:tcW w:w="5800" w:type="dxa"/>
          </w:tcPr>
          <w:p w:rsidR="000E0A39" w:rsidRPr="00287583" w:rsidRDefault="000E0A39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27" w:type="dxa"/>
          </w:tcPr>
          <w:p w:rsidR="000E0A39" w:rsidRPr="00287583" w:rsidRDefault="00B82780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r w:rsidRPr="00287583">
              <w:rPr>
                <w:rFonts w:asciiTheme="minorHAnsi" w:hAnsiTheme="minorHAnsi"/>
                <w:b/>
                <w:i/>
                <w:lang w:eastAsia="ru-RU"/>
              </w:rPr>
              <w:t xml:space="preserve">Публичное </w:t>
            </w:r>
            <w:r w:rsidR="000E0A39" w:rsidRPr="00287583">
              <w:rPr>
                <w:rFonts w:asciiTheme="minorHAnsi" w:hAnsiTheme="minorHAnsi"/>
                <w:b/>
                <w:i/>
                <w:lang w:eastAsia="ru-RU"/>
              </w:rPr>
              <w:t>акционерное общество «Русолово»</w:t>
            </w:r>
          </w:p>
        </w:tc>
      </w:tr>
      <w:tr w:rsidR="000E0A39" w:rsidRPr="00287583" w:rsidTr="007544BF">
        <w:trPr>
          <w:jc w:val="center"/>
        </w:trPr>
        <w:tc>
          <w:tcPr>
            <w:tcW w:w="5800" w:type="dxa"/>
          </w:tcPr>
          <w:p w:rsidR="000E0A39" w:rsidRPr="00287583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>1.2. Адрес эмитента, указанный в едином государственном реестре юридических лиц:</w:t>
            </w:r>
          </w:p>
        </w:tc>
        <w:tc>
          <w:tcPr>
            <w:tcW w:w="5127" w:type="dxa"/>
          </w:tcPr>
          <w:p w:rsidR="000E0A39" w:rsidRPr="00287583" w:rsidRDefault="00927A23" w:rsidP="00036791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r w:rsidRPr="00927A23">
              <w:rPr>
                <w:rFonts w:asciiTheme="minorHAnsi" w:hAnsiTheme="minorHAnsi"/>
                <w:b/>
                <w:i/>
              </w:rPr>
              <w:t>119049, город Москва, вн.тер.г. муниципальный округ Якиманка, Ленинский проспект, дом 6, стр. 7</w:t>
            </w:r>
          </w:p>
        </w:tc>
      </w:tr>
      <w:tr w:rsidR="000E0A39" w:rsidRPr="00287583" w:rsidTr="007544BF">
        <w:trPr>
          <w:jc w:val="center"/>
        </w:trPr>
        <w:tc>
          <w:tcPr>
            <w:tcW w:w="5800" w:type="dxa"/>
          </w:tcPr>
          <w:p w:rsidR="000E0A39" w:rsidRPr="00287583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>1.3</w:t>
            </w:r>
            <w:r w:rsidR="000E0A39" w:rsidRPr="00287583">
              <w:rPr>
                <w:rFonts w:asciiTheme="minorHAnsi" w:hAnsiTheme="minorHAnsi"/>
                <w:lang w:eastAsia="ru-RU"/>
              </w:rPr>
              <w:t>. ОГРН эмитента</w:t>
            </w:r>
          </w:p>
        </w:tc>
        <w:tc>
          <w:tcPr>
            <w:tcW w:w="5127" w:type="dxa"/>
          </w:tcPr>
          <w:p w:rsidR="000E0A39" w:rsidRPr="00287583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r w:rsidRPr="00287583">
              <w:rPr>
                <w:rFonts w:asciiTheme="minorHAnsi" w:hAnsiTheme="minorHAnsi"/>
                <w:b/>
                <w:i/>
                <w:lang w:eastAsia="ru-RU"/>
              </w:rPr>
              <w:t>1127746391596</w:t>
            </w:r>
          </w:p>
        </w:tc>
      </w:tr>
      <w:tr w:rsidR="000E0A39" w:rsidRPr="00287583" w:rsidTr="007544BF">
        <w:trPr>
          <w:jc w:val="center"/>
        </w:trPr>
        <w:tc>
          <w:tcPr>
            <w:tcW w:w="5800" w:type="dxa"/>
          </w:tcPr>
          <w:p w:rsidR="000E0A39" w:rsidRPr="00287583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>1.4</w:t>
            </w:r>
            <w:r w:rsidR="000E0A39" w:rsidRPr="00287583">
              <w:rPr>
                <w:rFonts w:asciiTheme="minorHAnsi" w:hAnsiTheme="minorHAnsi"/>
                <w:lang w:eastAsia="ru-RU"/>
              </w:rPr>
              <w:t>. ИНН эмитента</w:t>
            </w:r>
          </w:p>
        </w:tc>
        <w:tc>
          <w:tcPr>
            <w:tcW w:w="5127" w:type="dxa"/>
          </w:tcPr>
          <w:p w:rsidR="000E0A39" w:rsidRPr="00287583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r w:rsidRPr="00287583">
              <w:rPr>
                <w:rFonts w:asciiTheme="minorHAnsi" w:hAnsiTheme="minorHAnsi"/>
                <w:b/>
                <w:i/>
                <w:lang w:eastAsia="ru-RU"/>
              </w:rPr>
              <w:t>7706774915</w:t>
            </w:r>
          </w:p>
        </w:tc>
      </w:tr>
      <w:tr w:rsidR="000E0A39" w:rsidRPr="00287583" w:rsidTr="007544BF">
        <w:trPr>
          <w:jc w:val="center"/>
        </w:trPr>
        <w:tc>
          <w:tcPr>
            <w:tcW w:w="5800" w:type="dxa"/>
          </w:tcPr>
          <w:p w:rsidR="000E0A39" w:rsidRPr="00287583" w:rsidRDefault="00D61E88" w:rsidP="00D61E88">
            <w:pPr>
              <w:autoSpaceDE w:val="0"/>
              <w:autoSpaceDN w:val="0"/>
              <w:ind w:right="57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 xml:space="preserve"> 1.5. Уникальный код эмитента, присвоенный Банком России:</w:t>
            </w:r>
          </w:p>
        </w:tc>
        <w:tc>
          <w:tcPr>
            <w:tcW w:w="5127" w:type="dxa"/>
          </w:tcPr>
          <w:p w:rsidR="000E0A39" w:rsidRPr="00287583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r w:rsidRPr="00287583">
              <w:rPr>
                <w:rFonts w:asciiTheme="minorHAnsi" w:hAnsiTheme="minorHAnsi"/>
                <w:b/>
                <w:i/>
                <w:lang w:eastAsia="ru-RU"/>
              </w:rPr>
              <w:t>15065-А</w:t>
            </w:r>
          </w:p>
        </w:tc>
      </w:tr>
      <w:tr w:rsidR="000E0A39" w:rsidRPr="00287583" w:rsidTr="007544BF">
        <w:trPr>
          <w:jc w:val="center"/>
        </w:trPr>
        <w:tc>
          <w:tcPr>
            <w:tcW w:w="5800" w:type="dxa"/>
          </w:tcPr>
          <w:p w:rsidR="000E0A39" w:rsidRPr="00287583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>1.6</w:t>
            </w:r>
            <w:r w:rsidR="000E0A39" w:rsidRPr="00287583">
              <w:rPr>
                <w:rFonts w:asciiTheme="minorHAnsi" w:hAnsiTheme="minorHAnsi"/>
                <w:lang w:eastAsia="ru-RU"/>
              </w:rPr>
              <w:t>. Адрес страницы в сети Интернет, используемой эмитентом для раскрытия информации</w:t>
            </w:r>
          </w:p>
        </w:tc>
        <w:tc>
          <w:tcPr>
            <w:tcW w:w="5127" w:type="dxa"/>
          </w:tcPr>
          <w:p w:rsidR="000E0A39" w:rsidRPr="00287583" w:rsidRDefault="00A01F67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hyperlink r:id="rId5" w:history="1">
              <w:r w:rsidR="000E0A39" w:rsidRPr="00287583">
                <w:rPr>
                  <w:rFonts w:asciiTheme="minorHAnsi" w:hAnsiTheme="minorHAnsi"/>
                  <w:b/>
                  <w:i/>
                  <w:color w:val="0000FF"/>
                  <w:u w:val="single"/>
                  <w:lang w:eastAsia="ru-RU"/>
                </w:rPr>
                <w:t>http://www.rus-olovo.ru</w:t>
              </w:r>
            </w:hyperlink>
          </w:p>
          <w:p w:rsidR="000E0A39" w:rsidRPr="00287583" w:rsidRDefault="00A01F67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lang w:eastAsia="ru-RU"/>
              </w:rPr>
            </w:pPr>
            <w:hyperlink r:id="rId6" w:history="1">
              <w:r w:rsidR="000E0A39" w:rsidRPr="00287583">
                <w:rPr>
                  <w:rFonts w:asciiTheme="minorHAnsi" w:hAnsiTheme="minorHAnsi"/>
                  <w:b/>
                  <w:i/>
                  <w:color w:val="0000FF"/>
                  <w:u w:val="single"/>
                  <w:lang w:eastAsia="ru-RU"/>
                </w:rPr>
                <w:t>http://www.e-disclosure.ru/portal/company.aspx?id=31422</w:t>
              </w:r>
            </w:hyperlink>
          </w:p>
        </w:tc>
      </w:tr>
      <w:tr w:rsidR="00A3764C" w:rsidRPr="00287583" w:rsidTr="007544BF">
        <w:trPr>
          <w:jc w:val="center"/>
        </w:trPr>
        <w:tc>
          <w:tcPr>
            <w:tcW w:w="5800" w:type="dxa"/>
          </w:tcPr>
          <w:p w:rsidR="00561F4A" w:rsidRDefault="00F724BA" w:rsidP="00A3764C">
            <w:pPr>
              <w:autoSpaceDE w:val="0"/>
              <w:autoSpaceDN w:val="0"/>
              <w:ind w:left="57" w:right="57"/>
              <w:jc w:val="both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>1.7.</w:t>
            </w:r>
            <w:r w:rsidR="00A436F9">
              <w:rPr>
                <w:rFonts w:asciiTheme="minorHAnsi" w:hAnsiTheme="minorHAnsi"/>
                <w:lang w:eastAsia="ru-RU"/>
              </w:rPr>
              <w:t xml:space="preserve"> </w:t>
            </w:r>
            <w:r w:rsidR="00D61E88" w:rsidRPr="00287583">
              <w:rPr>
                <w:rFonts w:asciiTheme="minorHAnsi" w:hAnsiTheme="minorHAnsi"/>
                <w:lang w:eastAsia="ru-RU"/>
              </w:rPr>
              <w:t>Дата наступления события (существенного ф</w:t>
            </w:r>
          </w:p>
          <w:p w:rsidR="00A3764C" w:rsidRPr="00287583" w:rsidRDefault="00D61E88" w:rsidP="00A3764C">
            <w:pPr>
              <w:autoSpaceDE w:val="0"/>
              <w:autoSpaceDN w:val="0"/>
              <w:ind w:left="57" w:right="57"/>
              <w:jc w:val="both"/>
              <w:rPr>
                <w:rFonts w:asciiTheme="minorHAnsi" w:hAnsiTheme="minorHAnsi"/>
                <w:lang w:eastAsia="ru-RU"/>
              </w:rPr>
            </w:pPr>
            <w:r w:rsidRPr="00287583">
              <w:rPr>
                <w:rFonts w:asciiTheme="minorHAnsi" w:hAnsiTheme="minorHAnsi"/>
                <w:lang w:eastAsia="ru-RU"/>
              </w:rPr>
              <w:t>акта), о котором составлено сообщение</w:t>
            </w:r>
          </w:p>
        </w:tc>
        <w:tc>
          <w:tcPr>
            <w:tcW w:w="5127" w:type="dxa"/>
          </w:tcPr>
          <w:p w:rsidR="00A3764C" w:rsidRPr="00287583" w:rsidRDefault="000A3493" w:rsidP="002117A1">
            <w:pPr>
              <w:autoSpaceDE w:val="0"/>
              <w:autoSpaceDN w:val="0"/>
              <w:rPr>
                <w:rFonts w:asciiTheme="minorHAnsi" w:hAnsiTheme="minorHAnsi"/>
                <w:b/>
                <w:i/>
                <w:color w:val="0000FF"/>
                <w:u w:val="single"/>
                <w:lang w:eastAsia="ru-RU"/>
              </w:rPr>
            </w:pPr>
            <w:r w:rsidRPr="00A01F67">
              <w:rPr>
                <w:rFonts w:asciiTheme="minorHAnsi" w:hAnsiTheme="minorHAnsi"/>
                <w:b/>
                <w:i/>
                <w:lang w:val="en-US" w:eastAsia="ru-RU"/>
              </w:rPr>
              <w:t>15</w:t>
            </w:r>
            <w:r w:rsidRPr="00A01F67">
              <w:rPr>
                <w:rFonts w:asciiTheme="minorHAnsi" w:hAnsiTheme="minorHAnsi"/>
                <w:b/>
                <w:i/>
                <w:lang w:eastAsia="ru-RU"/>
              </w:rPr>
              <w:t>.07</w:t>
            </w:r>
            <w:r w:rsidR="004F0F3F">
              <w:rPr>
                <w:rFonts w:asciiTheme="minorHAnsi" w:hAnsiTheme="minorHAnsi"/>
                <w:b/>
                <w:i/>
                <w:lang w:eastAsia="ru-RU"/>
              </w:rPr>
              <w:t>.2026</w:t>
            </w:r>
          </w:p>
        </w:tc>
      </w:tr>
      <w:tr w:rsidR="000E0A39" w:rsidRPr="00287583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287583" w:rsidRDefault="000E0A39" w:rsidP="00072E79">
            <w:pPr>
              <w:pStyle w:val="prilozhenie"/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7583">
              <w:rPr>
                <w:rFonts w:asciiTheme="minorHAnsi" w:hAnsiTheme="minorHAnsi"/>
                <w:sz w:val="20"/>
                <w:szCs w:val="20"/>
              </w:rPr>
              <w:t>2. Содержание сообщения</w:t>
            </w:r>
          </w:p>
        </w:tc>
      </w:tr>
      <w:tr w:rsidR="000E0A39" w:rsidRPr="00287583" w:rsidTr="006650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57"/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72" w:rsidRPr="00287583" w:rsidRDefault="00944DF9" w:rsidP="001E7D72">
            <w:pPr>
              <w:widowControl w:val="0"/>
              <w:tabs>
                <w:tab w:val="left" w:pos="360"/>
              </w:tabs>
              <w:jc w:val="both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 w:rsidRPr="00287583">
              <w:rPr>
                <w:rFonts w:asciiTheme="minorHAnsi" w:hAnsiTheme="minorHAnsi"/>
                <w:color w:val="000000"/>
                <w:shd w:val="clear" w:color="auto" w:fill="FFFFFF"/>
              </w:rPr>
              <w:t xml:space="preserve">2.1. </w:t>
            </w:r>
            <w:r w:rsidRPr="00287583">
              <w:rPr>
                <w:rFonts w:asciiTheme="minorHAnsi" w:hAnsiTheme="minorHAnsi"/>
                <w:bCs/>
                <w:color w:val="000000"/>
                <w:shd w:val="clear" w:color="auto" w:fill="FFFFFF"/>
              </w:rPr>
              <w:t>сведения о кворуме заседания совета директоров (наблюдательного совета) эмитента и результатах голосования по вопросам о принятии решени</w:t>
            </w:r>
            <w:r w:rsidRPr="002B6D08">
              <w:rPr>
                <w:rFonts w:asciiTheme="minorHAnsi" w:hAnsiTheme="minorHAnsi"/>
                <w:bCs/>
                <w:color w:val="000000"/>
                <w:shd w:val="clear" w:color="auto" w:fill="FFFFFF"/>
              </w:rPr>
              <w:t>й:</w:t>
            </w:r>
            <w:r w:rsidRPr="00287583">
              <w:rPr>
                <w:rFonts w:asciiTheme="minorHAnsi" w:hAnsiTheme="minorHAnsi"/>
                <w:b/>
                <w:bCs/>
                <w:i/>
                <w:color w:val="000000"/>
                <w:shd w:val="clear" w:color="auto" w:fill="FFFFFF"/>
              </w:rPr>
              <w:t xml:space="preserve"> </w:t>
            </w:r>
            <w:r w:rsidR="008C24CE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в голосовании по вопросам</w:t>
            </w:r>
            <w:r w:rsidR="00B77425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повестки дня заседания Совета ди</w:t>
            </w:r>
            <w:r w:rsidR="009A22CF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ректоров приняли участие 9 из 9</w:t>
            </w:r>
            <w:r w:rsidR="00B77425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избранных членов Совета директоров.</w:t>
            </w:r>
            <w:r w:rsidR="002B260B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</w:t>
            </w:r>
            <w:r w:rsidR="00B77425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В соответствии со ст. 68 Федерального закона № 208-ФЗ «Об акционерных обществах» кворум для проведения заседания Совета директоров и принятия решения по </w:t>
            </w:r>
            <w:r w:rsidR="006E5284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вопрос</w:t>
            </w:r>
            <w:r w:rsidR="0057167B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ам</w:t>
            </w:r>
            <w:r w:rsidR="00350842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повестки</w:t>
            </w:r>
            <w:r w:rsidR="00B77425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дня, имелся.</w:t>
            </w:r>
          </w:p>
          <w:p w:rsidR="00944DF9" w:rsidRPr="00287583" w:rsidRDefault="00944DF9" w:rsidP="001E7D72">
            <w:pPr>
              <w:widowControl w:val="0"/>
              <w:tabs>
                <w:tab w:val="left" w:pos="360"/>
              </w:tabs>
              <w:jc w:val="both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Итоги голосования: </w:t>
            </w:r>
          </w:p>
          <w:p w:rsidR="00EE1E06" w:rsidRDefault="00944DF9" w:rsidP="006D4DE2">
            <w:pPr>
              <w:widowControl w:val="0"/>
              <w:tabs>
                <w:tab w:val="left" w:pos="360"/>
              </w:tabs>
              <w:ind w:left="29" w:hanging="29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По вопросу №1:</w:t>
            </w:r>
            <w:r w:rsidR="006D4DE2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</w:t>
            </w:r>
          </w:p>
          <w:p w:rsidR="00EE1E06" w:rsidRDefault="00EE1E06" w:rsidP="00EE1E06">
            <w:pPr>
              <w:widowControl w:val="0"/>
              <w:tabs>
                <w:tab w:val="left" w:pos="360"/>
              </w:tabs>
              <w:ind w:left="29" w:hanging="29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 w:rsidRPr="00EE1E06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</w:t>
            </w:r>
            <w:r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«ЗА» - 9</w:t>
            </w:r>
            <w:r w:rsidRPr="00EE1E06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голосов, «ПРОТИВ» - 0 голосов, «ВОЗДЕРЖАЛСЯ» - 0 голосов.</w:t>
            </w:r>
          </w:p>
          <w:p w:rsidR="00944DF9" w:rsidRDefault="00EE1E06" w:rsidP="00B81C6F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Р</w:t>
            </w:r>
            <w:r w:rsidR="002B260B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ешение принято</w:t>
            </w:r>
            <w:r w:rsidR="00944DF9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.</w:t>
            </w:r>
          </w:p>
          <w:p w:rsidR="00B81C6F" w:rsidRDefault="00B81C6F" w:rsidP="00B81C6F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По вопросу №2</w:t>
            </w:r>
            <w:r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: </w:t>
            </w:r>
          </w:p>
          <w:p w:rsidR="00B81C6F" w:rsidRDefault="00B81C6F" w:rsidP="00B81C6F">
            <w:pPr>
              <w:widowControl w:val="0"/>
              <w:tabs>
                <w:tab w:val="left" w:pos="360"/>
              </w:tabs>
              <w:ind w:left="29" w:hanging="29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 w:rsidRPr="00EE1E06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</w:t>
            </w:r>
            <w:r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«ЗА» - 9</w:t>
            </w:r>
            <w:r w:rsidRPr="00EE1E06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голосов, «ПРОТИВ» - 0 голосов, «ВОЗДЕРЖАЛСЯ» - 0 голосов.</w:t>
            </w:r>
          </w:p>
          <w:p w:rsidR="00B81C6F" w:rsidRDefault="00B81C6F" w:rsidP="00B81C6F">
            <w:pPr>
              <w:widowControl w:val="0"/>
              <w:tabs>
                <w:tab w:val="left" w:pos="360"/>
              </w:tabs>
              <w:ind w:left="29" w:hanging="29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Р</w:t>
            </w:r>
            <w:r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ешение принято.</w:t>
            </w:r>
          </w:p>
          <w:p w:rsidR="00BF6AC9" w:rsidRDefault="00BF6AC9" w:rsidP="00BF6AC9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По вопросу №3</w:t>
            </w:r>
            <w:r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: </w:t>
            </w:r>
          </w:p>
          <w:p w:rsidR="00BF6AC9" w:rsidRDefault="00BF6AC9" w:rsidP="00BF6AC9">
            <w:pPr>
              <w:widowControl w:val="0"/>
              <w:tabs>
                <w:tab w:val="left" w:pos="360"/>
              </w:tabs>
              <w:ind w:left="29" w:hanging="29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 w:rsidRPr="00EE1E06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</w:t>
            </w:r>
            <w:r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«ЗА» - 9</w:t>
            </w:r>
            <w:r w:rsidRPr="00EE1E06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голосов, «ПРОТИВ» - 0 голосов, «ВОЗДЕРЖАЛСЯ» - 0 голосов.</w:t>
            </w:r>
          </w:p>
          <w:p w:rsidR="00BF6AC9" w:rsidRDefault="00BF6AC9" w:rsidP="00BF6AC9">
            <w:pPr>
              <w:widowControl w:val="0"/>
              <w:tabs>
                <w:tab w:val="left" w:pos="360"/>
              </w:tabs>
              <w:ind w:left="29" w:hanging="29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Р</w:t>
            </w:r>
            <w:r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ешение принято.</w:t>
            </w:r>
          </w:p>
          <w:p w:rsidR="00BF6AC9" w:rsidRDefault="00BF6AC9" w:rsidP="00B81C6F">
            <w:pPr>
              <w:widowControl w:val="0"/>
              <w:tabs>
                <w:tab w:val="left" w:pos="360"/>
              </w:tabs>
              <w:ind w:left="29" w:hanging="29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</w:p>
          <w:p w:rsidR="00094B2C" w:rsidRPr="00287583" w:rsidRDefault="00094B2C" w:rsidP="00A7183B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</w:p>
          <w:p w:rsidR="00944DF9" w:rsidRPr="00287583" w:rsidRDefault="00944DF9" w:rsidP="002B260B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color w:val="000000"/>
                <w:shd w:val="clear" w:color="auto" w:fill="FFFFFF"/>
              </w:rPr>
            </w:pPr>
            <w:r w:rsidRPr="00287583">
              <w:rPr>
                <w:rFonts w:asciiTheme="minorHAnsi" w:hAnsiTheme="minorHAnsi"/>
                <w:color w:val="000000"/>
                <w:shd w:val="clear" w:color="auto" w:fill="FFFFFF"/>
              </w:rPr>
              <w:t>2.2. содержание решений, принятых советом директоров (наблюдательным советом) эмитента:</w:t>
            </w:r>
          </w:p>
          <w:p w:rsidR="0036186E" w:rsidRDefault="0036186E" w:rsidP="00B81C6F">
            <w:pPr>
              <w:widowControl w:val="0"/>
              <w:jc w:val="both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</w:p>
          <w:p w:rsidR="00B81C6F" w:rsidRDefault="00944DF9" w:rsidP="00B81C6F">
            <w:pPr>
              <w:widowControl w:val="0"/>
              <w:jc w:val="both"/>
              <w:rPr>
                <w:rFonts w:asciiTheme="minorHAnsi" w:hAnsiTheme="minorHAnsi"/>
                <w:b/>
                <w:bCs/>
                <w:i/>
              </w:rPr>
            </w:pPr>
            <w:r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По вопросу 1 повестки дня заседания Совета </w:t>
            </w:r>
            <w:r w:rsidR="007A70B0"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директоров: </w:t>
            </w:r>
          </w:p>
          <w:p w:rsidR="000A3493" w:rsidRPr="000A3493" w:rsidRDefault="000A3493" w:rsidP="000A3493">
            <w:pPr>
              <w:pStyle w:val="a3"/>
              <w:spacing w:line="240" w:lineRule="auto"/>
              <w:ind w:left="0" w:firstLine="22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A3493">
              <w:rPr>
                <w:color w:val="000000"/>
                <w:sz w:val="20"/>
                <w:szCs w:val="20"/>
                <w:shd w:val="clear" w:color="auto" w:fill="FFFFFF"/>
              </w:rPr>
              <w:t>1.1. В связи с истечением «31» июля 2026 года срока полномочий действующего Генерального директора ПАО «Русолово» Антонова Сергея Викторовича, избрать на новый срок Генеральным директором ПАО «Русолово» Антонова Сергея Викторовича (ИНН 110313062050) с 01.08.2026 сроком на 5 (Пять) лет.</w:t>
            </w:r>
          </w:p>
          <w:p w:rsidR="000A3493" w:rsidRPr="000A3493" w:rsidRDefault="000A3493" w:rsidP="000A3493">
            <w:pPr>
              <w:pStyle w:val="a3"/>
              <w:spacing w:line="240" w:lineRule="auto"/>
              <w:ind w:left="0" w:firstLine="22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A3493">
              <w:rPr>
                <w:color w:val="000000"/>
                <w:sz w:val="20"/>
                <w:szCs w:val="20"/>
                <w:shd w:val="clear" w:color="auto" w:fill="FFFFFF"/>
              </w:rPr>
              <w:t>1.2. Утвердить условия трудового договора, заключаемого с Генеральным директором ПАО «Русолово».</w:t>
            </w:r>
          </w:p>
          <w:p w:rsidR="000A3493" w:rsidRPr="000A3493" w:rsidRDefault="000A3493" w:rsidP="000A3493">
            <w:pPr>
              <w:pStyle w:val="a3"/>
              <w:spacing w:line="240" w:lineRule="auto"/>
              <w:ind w:left="0" w:firstLine="22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A3493">
              <w:rPr>
                <w:color w:val="000000"/>
                <w:sz w:val="20"/>
                <w:szCs w:val="20"/>
                <w:shd w:val="clear" w:color="auto" w:fill="FFFFFF"/>
              </w:rPr>
              <w:t>1.3. Уполномочить Председателя Совета директоров ПАО «Русолово» подписать от имени Общества трудовой договор с Антоновым Сергеем Викторовичем.</w:t>
            </w:r>
          </w:p>
          <w:p w:rsidR="00F54A83" w:rsidRPr="00BB6A68" w:rsidRDefault="00F54A83" w:rsidP="00F54A83">
            <w:pPr>
              <w:tabs>
                <w:tab w:val="left" w:pos="851"/>
              </w:tabs>
              <w:ind w:left="-426" w:firstLine="709"/>
              <w:jc w:val="both"/>
              <w:rPr>
                <w:rFonts w:ascii="Calibri" w:hAnsi="Calibri"/>
                <w:bCs/>
                <w:szCs w:val="18"/>
              </w:rPr>
            </w:pPr>
          </w:p>
          <w:p w:rsidR="002117A1" w:rsidRDefault="00F54A83" w:rsidP="00287583">
            <w:pPr>
              <w:widowControl w:val="0"/>
              <w:jc w:val="both"/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</w:pPr>
            <w:r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По вопросу </w:t>
            </w:r>
            <w:r w:rsidR="000A349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2</w:t>
            </w:r>
            <w:r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повестки дня заседания Совета директоров:</w:t>
            </w:r>
          </w:p>
          <w:p w:rsidR="000A3493" w:rsidRPr="000A3493" w:rsidRDefault="000A3493" w:rsidP="000A3493">
            <w:pPr>
              <w:pStyle w:val="a3"/>
              <w:spacing w:line="240" w:lineRule="auto"/>
              <w:ind w:left="0" w:firstLine="22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A3493">
              <w:rPr>
                <w:color w:val="000000"/>
                <w:sz w:val="20"/>
                <w:szCs w:val="20"/>
                <w:shd w:val="clear" w:color="auto" w:fill="FFFFFF"/>
              </w:rPr>
              <w:t>2.1. Определить количественный состав Правления – 7 (семь) членов.</w:t>
            </w:r>
          </w:p>
          <w:p w:rsidR="000A3493" w:rsidRPr="000A3493" w:rsidRDefault="000A3493" w:rsidP="000A3493">
            <w:pPr>
              <w:pStyle w:val="a3"/>
              <w:spacing w:line="240" w:lineRule="auto"/>
              <w:ind w:left="0" w:firstLine="22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A3493">
              <w:rPr>
                <w:color w:val="000000"/>
                <w:sz w:val="20"/>
                <w:szCs w:val="20"/>
                <w:shd w:val="clear" w:color="auto" w:fill="FFFFFF"/>
              </w:rPr>
              <w:t>2.2. Избрать Правление ПАО «Русолово» с 01.08.2026 сроком на 5 (пять) лет в следующем составе:</w:t>
            </w:r>
          </w:p>
          <w:p w:rsidR="000A3493" w:rsidRPr="006C1BEC" w:rsidRDefault="000A3493" w:rsidP="000A3493">
            <w:pPr>
              <w:pStyle w:val="a3"/>
              <w:spacing w:line="240" w:lineRule="auto"/>
              <w:ind w:left="457" w:firstLine="22"/>
              <w:jc w:val="both"/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</w:pPr>
            <w:r w:rsidRPr="006C1BEC"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  <w:t>1. Антонов Сергей Викторович (Председатель)</w:t>
            </w:r>
          </w:p>
          <w:p w:rsidR="000A3493" w:rsidRPr="006C1BEC" w:rsidRDefault="000A3493" w:rsidP="000A3493">
            <w:pPr>
              <w:pStyle w:val="a3"/>
              <w:spacing w:line="240" w:lineRule="auto"/>
              <w:ind w:left="457" w:firstLine="22"/>
              <w:jc w:val="both"/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</w:pPr>
            <w:r w:rsidRPr="006C1BEC"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  <w:t xml:space="preserve">2. </w:t>
            </w:r>
            <w:r w:rsidR="00BE297D" w:rsidRPr="006C1BEC"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  <w:t>ФИО</w:t>
            </w:r>
          </w:p>
          <w:p w:rsidR="000A3493" w:rsidRPr="006C1BEC" w:rsidRDefault="000A3493" w:rsidP="000A3493">
            <w:pPr>
              <w:pStyle w:val="a3"/>
              <w:spacing w:line="240" w:lineRule="auto"/>
              <w:ind w:left="457" w:firstLine="22"/>
              <w:jc w:val="both"/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</w:pPr>
            <w:r w:rsidRPr="006C1BEC"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  <w:t xml:space="preserve">3. </w:t>
            </w:r>
            <w:r w:rsidR="00BE297D" w:rsidRPr="006C1BEC"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  <w:t>ФИО</w:t>
            </w:r>
          </w:p>
          <w:p w:rsidR="000A3493" w:rsidRPr="006C1BEC" w:rsidRDefault="000A3493" w:rsidP="000A3493">
            <w:pPr>
              <w:pStyle w:val="a3"/>
              <w:spacing w:line="240" w:lineRule="auto"/>
              <w:ind w:left="457" w:firstLine="22"/>
              <w:jc w:val="both"/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</w:pPr>
            <w:r w:rsidRPr="006C1BEC"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  <w:t xml:space="preserve">4. </w:t>
            </w:r>
            <w:r w:rsidR="00BE297D" w:rsidRPr="006C1BEC"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  <w:t>ФИО</w:t>
            </w:r>
          </w:p>
          <w:p w:rsidR="000A3493" w:rsidRPr="006C1BEC" w:rsidRDefault="000A3493" w:rsidP="000A3493">
            <w:pPr>
              <w:pStyle w:val="a3"/>
              <w:spacing w:line="240" w:lineRule="auto"/>
              <w:ind w:left="457" w:firstLine="22"/>
              <w:jc w:val="both"/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</w:pPr>
            <w:r w:rsidRPr="006C1BEC"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  <w:t xml:space="preserve">5. </w:t>
            </w:r>
            <w:r w:rsidR="00BE297D" w:rsidRPr="006C1BEC"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  <w:t>ФИО</w:t>
            </w:r>
            <w:r w:rsidRPr="006C1BEC"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  <w:t xml:space="preserve"> </w:t>
            </w:r>
          </w:p>
          <w:p w:rsidR="000A3493" w:rsidRPr="006C1BEC" w:rsidRDefault="000A3493" w:rsidP="000A3493">
            <w:pPr>
              <w:pStyle w:val="a3"/>
              <w:spacing w:line="240" w:lineRule="auto"/>
              <w:ind w:left="457" w:firstLine="22"/>
              <w:jc w:val="both"/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</w:pPr>
            <w:r w:rsidRPr="006C1BEC"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  <w:t xml:space="preserve">6. </w:t>
            </w:r>
            <w:r w:rsidR="00BE297D" w:rsidRPr="006C1BEC"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  <w:t>ФИО</w:t>
            </w:r>
          </w:p>
          <w:p w:rsidR="000A3493" w:rsidRDefault="000A3493" w:rsidP="000A3493">
            <w:pPr>
              <w:pStyle w:val="a3"/>
              <w:spacing w:line="240" w:lineRule="auto"/>
              <w:ind w:left="457" w:firstLine="22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6C1BEC"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  <w:t xml:space="preserve">7. </w:t>
            </w:r>
            <w:r w:rsidR="00BE297D" w:rsidRPr="006C1BEC"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  <w:t>ФИО</w:t>
            </w:r>
          </w:p>
          <w:p w:rsidR="00BE297D" w:rsidRPr="000A3493" w:rsidRDefault="00BE297D" w:rsidP="000A3493">
            <w:pPr>
              <w:pStyle w:val="a3"/>
              <w:spacing w:line="240" w:lineRule="auto"/>
              <w:ind w:left="457" w:firstLine="22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FD49DD">
              <w:rPr>
                <w:color w:val="000000"/>
                <w:sz w:val="20"/>
                <w:szCs w:val="20"/>
                <w:highlight w:val="yellow"/>
                <w:shd w:val="clear" w:color="auto" w:fill="FFFFFF"/>
              </w:rPr>
              <w:t>Информация не раскрывается на основании постановления Правительства РФ от 04.07.2023 № 1102 «Об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«Об акционерных обществах» и Федерального закона «О рынке ценных бумаг».</w:t>
            </w:r>
          </w:p>
          <w:p w:rsidR="000A3493" w:rsidRPr="000A3493" w:rsidRDefault="000A3493" w:rsidP="000A3493">
            <w:pPr>
              <w:pStyle w:val="a3"/>
              <w:spacing w:line="240" w:lineRule="auto"/>
              <w:ind w:left="0" w:firstLine="22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A3493">
              <w:rPr>
                <w:color w:val="000000"/>
                <w:sz w:val="20"/>
                <w:szCs w:val="20"/>
                <w:shd w:val="clear" w:color="auto" w:fill="FFFFFF"/>
              </w:rPr>
              <w:t>2.3. Согласовать совмещение членами Правления ПАО «Русолово» должностей в органах управления любых других организаций на весь период действия полномочий.</w:t>
            </w:r>
          </w:p>
          <w:p w:rsidR="000A3493" w:rsidRPr="000A3493" w:rsidRDefault="000A3493" w:rsidP="000A3493">
            <w:pPr>
              <w:pStyle w:val="a3"/>
              <w:spacing w:line="240" w:lineRule="auto"/>
              <w:ind w:left="0" w:firstLine="22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A3493">
              <w:rPr>
                <w:color w:val="000000"/>
                <w:sz w:val="20"/>
                <w:szCs w:val="20"/>
                <w:shd w:val="clear" w:color="auto" w:fill="FFFFFF"/>
              </w:rPr>
              <w:t>2.4. Утвердить условия договора, заключаемого с каждым избранным членом Правления ПАО «Русолово».</w:t>
            </w:r>
          </w:p>
          <w:p w:rsidR="004F0F3F" w:rsidRDefault="000A3493" w:rsidP="000A3493">
            <w:pPr>
              <w:pStyle w:val="a3"/>
              <w:spacing w:line="240" w:lineRule="auto"/>
              <w:ind w:left="0" w:firstLine="22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A3493">
              <w:rPr>
                <w:color w:val="000000"/>
                <w:sz w:val="20"/>
                <w:szCs w:val="20"/>
                <w:shd w:val="clear" w:color="auto" w:fill="FFFFFF"/>
              </w:rPr>
              <w:t>Уполномочить Председателя Совета директоров Общества подписать от имени ПАО «Русолово» договоры с избранными членами Правления ПАО «Русолово».</w:t>
            </w:r>
          </w:p>
          <w:p w:rsidR="0058130F" w:rsidRDefault="0058130F" w:rsidP="000A3493">
            <w:pPr>
              <w:pStyle w:val="a3"/>
              <w:spacing w:line="240" w:lineRule="auto"/>
              <w:ind w:left="0" w:firstLine="22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58130F" w:rsidRDefault="0058130F" w:rsidP="0058130F">
            <w:pPr>
              <w:widowControl w:val="0"/>
              <w:jc w:val="both"/>
              <w:rPr>
                <w:rFonts w:asciiTheme="minorHAnsi" w:hAnsiTheme="minorHAnsi"/>
                <w:b/>
                <w:bCs/>
                <w:i/>
              </w:rPr>
            </w:pPr>
            <w:r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По вопросу </w:t>
            </w:r>
            <w:r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>3</w:t>
            </w:r>
            <w:r w:rsidRPr="00287583">
              <w:rPr>
                <w:rFonts w:asciiTheme="minorHAnsi" w:hAnsiTheme="minorHAnsi"/>
                <w:b/>
                <w:i/>
                <w:color w:val="000000"/>
                <w:shd w:val="clear" w:color="auto" w:fill="FFFFFF"/>
              </w:rPr>
              <w:t xml:space="preserve"> повестки дня заседания Совета директоров: </w:t>
            </w:r>
          </w:p>
          <w:p w:rsidR="0058130F" w:rsidRPr="000A3493" w:rsidRDefault="0058130F" w:rsidP="0058130F">
            <w:pPr>
              <w:pStyle w:val="a3"/>
              <w:spacing w:line="240" w:lineRule="auto"/>
              <w:ind w:left="0" w:firstLine="22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8130F">
              <w:rPr>
                <w:color w:val="000000"/>
                <w:sz w:val="20"/>
                <w:szCs w:val="20"/>
                <w:shd w:val="clear" w:color="auto" w:fill="FFFFFF"/>
              </w:rPr>
              <w:t>Утвердить план работы Совета директоров ПАО «Русолово» на 2026–2027 корпоративный год в соответствии с приложением №1</w:t>
            </w:r>
          </w:p>
          <w:p w:rsidR="000A3493" w:rsidRDefault="000A3493" w:rsidP="00287583">
            <w:pPr>
              <w:pStyle w:val="a3"/>
              <w:spacing w:line="240" w:lineRule="auto"/>
              <w:ind w:left="0" w:firstLine="22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492564" w:rsidRDefault="00F60A86" w:rsidP="00287583">
            <w:pPr>
              <w:pStyle w:val="a3"/>
              <w:spacing w:line="240" w:lineRule="auto"/>
              <w:ind w:left="0" w:firstLine="22"/>
              <w:jc w:val="both"/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287583">
              <w:rPr>
                <w:color w:val="000000"/>
                <w:sz w:val="20"/>
                <w:szCs w:val="20"/>
                <w:shd w:val="clear" w:color="auto" w:fill="FFFFFF"/>
              </w:rPr>
              <w:t>2.3. дата</w:t>
            </w:r>
            <w:r w:rsidR="00944DF9" w:rsidRPr="00287583">
              <w:rPr>
                <w:color w:val="000000"/>
                <w:sz w:val="20"/>
                <w:szCs w:val="20"/>
                <w:shd w:val="clear" w:color="auto" w:fill="FFFFFF"/>
              </w:rPr>
              <w:t xml:space="preserve"> проведения заседания совета директоров (наблюдательного совета) эмитента, на котором приняты решения: </w:t>
            </w:r>
            <w:r w:rsidR="0036186E" w:rsidRPr="00A01F67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15.07</w:t>
            </w:r>
            <w:r w:rsidR="004F0F3F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.2026</w:t>
            </w:r>
            <w:r w:rsidR="00215E5B" w:rsidRPr="0028758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:rsidR="00094B2C" w:rsidRPr="00287583" w:rsidRDefault="00094B2C" w:rsidP="00287583">
            <w:pPr>
              <w:pStyle w:val="a3"/>
              <w:spacing w:line="240" w:lineRule="auto"/>
              <w:ind w:left="0" w:firstLine="22"/>
              <w:jc w:val="both"/>
              <w:rPr>
                <w:b/>
                <w:bCs/>
                <w:i/>
                <w:color w:val="000000"/>
                <w:sz w:val="20"/>
                <w:szCs w:val="20"/>
                <w:shd w:val="clear" w:color="auto" w:fill="FFFFFF"/>
              </w:rPr>
            </w:pPr>
          </w:p>
          <w:p w:rsidR="00115329" w:rsidRDefault="00944DF9" w:rsidP="00E931E1">
            <w:pPr>
              <w:pStyle w:val="a3"/>
              <w:ind w:left="0" w:firstLine="22"/>
              <w:jc w:val="both"/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287583">
              <w:rPr>
                <w:color w:val="000000"/>
                <w:sz w:val="20"/>
                <w:szCs w:val="20"/>
                <w:shd w:val="clear" w:color="auto" w:fill="FFFFFF"/>
              </w:rPr>
              <w:t xml:space="preserve">2.4. дата составления и номер протокола заседания совета директоров (наблюдательного совета) эмитента, на котором приняты решения: </w:t>
            </w:r>
            <w:r w:rsidRPr="0028758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 xml:space="preserve">протокол № </w:t>
            </w:r>
            <w:r w:rsidR="00E931E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0</w:t>
            </w:r>
            <w:r w:rsidR="00E150E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6</w:t>
            </w:r>
            <w:r w:rsidR="00E931E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/2026</w:t>
            </w:r>
            <w:r w:rsidR="00D0798B" w:rsidRPr="0028758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 xml:space="preserve">-СД от </w:t>
            </w:r>
            <w:r w:rsidR="00E150E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15.07</w:t>
            </w:r>
            <w:r w:rsidR="00927A2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.202</w:t>
            </w:r>
            <w:r w:rsidR="00E931E1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6</w:t>
            </w:r>
            <w:r w:rsidR="00D0798B" w:rsidRPr="00287583"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  <w:p w:rsidR="00B81C6F" w:rsidRPr="00A7183B" w:rsidRDefault="00B81C6F" w:rsidP="00DC7755">
            <w:pPr>
              <w:pStyle w:val="a3"/>
              <w:spacing w:line="240" w:lineRule="auto"/>
              <w:ind w:left="0" w:firstLine="22"/>
              <w:jc w:val="both"/>
              <w:rPr>
                <w:b/>
                <w:i/>
                <w:color w:val="000000"/>
                <w:sz w:val="20"/>
                <w:szCs w:val="20"/>
                <w:shd w:val="clear" w:color="auto" w:fill="FFFFFF"/>
              </w:rPr>
            </w:pPr>
            <w:r w:rsidRPr="00B81C6F">
              <w:rPr>
                <w:color w:val="000000"/>
                <w:sz w:val="20"/>
                <w:szCs w:val="20"/>
                <w:shd w:val="clear" w:color="auto" w:fill="FFFFFF"/>
              </w:rPr>
              <w:t>2.5. Повестка</w:t>
            </w:r>
            <w:r w:rsidRPr="00DC7755">
              <w:rPr>
                <w:color w:val="000000"/>
                <w:sz w:val="20"/>
                <w:szCs w:val="20"/>
                <w:shd w:val="clear" w:color="auto" w:fill="FFFFFF"/>
              </w:rPr>
              <w:t xml:space="preserve"> дня заседания Совета директоров не содержит вопросы, связанные с осуществлением прав по определенным ценным бумагам эмитента, в связи с чем идентификационные признаки ценных бумаг не указываются.</w:t>
            </w:r>
          </w:p>
        </w:tc>
      </w:tr>
      <w:tr w:rsidR="000E0A39" w:rsidRPr="00287583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287583" w:rsidRDefault="000E0A39" w:rsidP="00B74ABC">
            <w:pPr>
              <w:pStyle w:val="prilozhenie"/>
              <w:ind w:firstLine="0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287583">
              <w:rPr>
                <w:rFonts w:asciiTheme="minorHAnsi" w:hAnsiTheme="minorHAnsi"/>
                <w:sz w:val="20"/>
                <w:szCs w:val="20"/>
              </w:rPr>
              <w:lastRenderedPageBreak/>
              <w:t>3. Подпись</w:t>
            </w:r>
          </w:p>
        </w:tc>
      </w:tr>
      <w:tr w:rsidR="000E0A39" w:rsidRPr="00287583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83" w:rsidRPr="00287583" w:rsidRDefault="00287583" w:rsidP="00287583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8758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3.1. Начальник отдела корпоративного управления - корпоративный секретарь </w:t>
            </w:r>
          </w:p>
          <w:p w:rsidR="00287583" w:rsidRPr="00287583" w:rsidRDefault="00287583" w:rsidP="00287583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8758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(представитель по доверенности от </w:t>
            </w:r>
            <w:r w:rsidR="00D24E0C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14.11.2025</w:t>
            </w:r>
            <w:r w:rsidR="00D24E0C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</w:t>
            </w:r>
            <w:r w:rsidRPr="0028758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>г.)</w:t>
            </w:r>
          </w:p>
          <w:p w:rsidR="00287583" w:rsidRPr="00287583" w:rsidRDefault="00287583" w:rsidP="00287583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  <w:p w:rsidR="00287583" w:rsidRPr="00287583" w:rsidRDefault="00287583" w:rsidP="00287583">
            <w:pPr>
              <w:pStyle w:val="prilozhenie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8758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                                                                                      </w:t>
            </w:r>
            <w:r w:rsidR="00E67AA2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      _____________К.С</w:t>
            </w:r>
            <w:r w:rsidRPr="0028758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>.</w:t>
            </w:r>
            <w:r w:rsidR="00E67AA2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 Самыкин</w:t>
            </w:r>
          </w:p>
          <w:p w:rsidR="000E0A39" w:rsidRPr="00287583" w:rsidRDefault="00E150E3" w:rsidP="00A01F67">
            <w:pPr>
              <w:pStyle w:val="prilozhenie"/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>3.2. «</w:t>
            </w:r>
            <w:r w:rsidR="00A01F67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>15</w:t>
            </w:r>
            <w:bookmarkStart w:id="0" w:name="_GoBack"/>
            <w:bookmarkEnd w:id="0"/>
            <w:r w:rsidR="00287583" w:rsidRPr="0028758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» </w:t>
            </w:r>
            <w:r w:rsidR="0058130F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>июля</w:t>
            </w:r>
            <w:r w:rsidR="00927A2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 202</w:t>
            </w:r>
            <w:r w:rsidR="002B1D56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>6</w:t>
            </w:r>
            <w:r w:rsidR="00287583" w:rsidRPr="0028758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20"/>
                <w:shd w:val="clear" w:color="auto" w:fill="FFFFFF"/>
              </w:rPr>
              <w:t xml:space="preserve"> г.                                                                         М.П.</w:t>
            </w:r>
          </w:p>
        </w:tc>
      </w:tr>
    </w:tbl>
    <w:p w:rsidR="00375216" w:rsidRPr="00287583" w:rsidRDefault="008A78B4" w:rsidP="00072E79">
      <w:pPr>
        <w:rPr>
          <w:rFonts w:asciiTheme="minorHAnsi" w:hAnsiTheme="minorHAnsi"/>
        </w:rPr>
      </w:pPr>
      <w:r w:rsidRPr="00287583">
        <w:rPr>
          <w:rFonts w:asciiTheme="minorHAnsi" w:hAnsiTheme="minorHAnsi"/>
        </w:rPr>
        <w:t xml:space="preserve"> </w:t>
      </w:r>
    </w:p>
    <w:sectPr w:rsidR="00375216" w:rsidRPr="00287583" w:rsidSect="00B855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BDF70A87" w:usb1="0640BDF7" w:usb2="00000000" w:usb3="209F0000" w:csb0="C08805AF" w:csb1="044F32DD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426EE"/>
    <w:multiLevelType w:val="hybridMultilevel"/>
    <w:tmpl w:val="32343EA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AA694E"/>
    <w:multiLevelType w:val="multilevel"/>
    <w:tmpl w:val="361087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EC5567A"/>
    <w:multiLevelType w:val="multilevel"/>
    <w:tmpl w:val="9CB43B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32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27164" w:hanging="1800"/>
      </w:pPr>
      <w:rPr>
        <w:rFonts w:hint="default"/>
      </w:rPr>
    </w:lvl>
  </w:abstractNum>
  <w:abstractNum w:abstractNumId="3" w15:restartNumberingAfterBreak="0">
    <w:nsid w:val="0EE10F55"/>
    <w:multiLevelType w:val="multilevel"/>
    <w:tmpl w:val="72C437A0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 Bold" w:hAnsi="Times New Roman Bold" w:hint="default"/>
        <w:b w:val="0"/>
        <w:i w:val="0"/>
        <w:caps/>
        <w:sz w:val="22"/>
        <w:effect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trike w:val="0"/>
        <w:sz w:val="22"/>
        <w:effect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710"/>
        </w:tabs>
        <w:ind w:left="1710" w:hanging="720"/>
      </w:pPr>
      <w:rPr>
        <w:rFonts w:ascii="Times New Roman" w:hAnsi="Times New Roman" w:cs="Times New Roman" w:hint="default"/>
        <w:b w:val="0"/>
        <w:i w:val="0"/>
        <w:strike w:val="0"/>
        <w:sz w:val="22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2734"/>
        </w:tabs>
        <w:ind w:left="2734" w:hanging="864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 w:val="0"/>
        <w:i w:val="0"/>
        <w:caps w:val="0"/>
        <w:vanish w:val="0"/>
        <w:sz w:val="22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4302F26"/>
    <w:multiLevelType w:val="multilevel"/>
    <w:tmpl w:val="18A6F6AA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cstheme="minorBid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Theme="minorHAnsi" w:cstheme="minorBidi" w:hint="default"/>
      </w:rPr>
    </w:lvl>
  </w:abstractNum>
  <w:abstractNum w:abstractNumId="5" w15:restartNumberingAfterBreak="0">
    <w:nsid w:val="18DB4B61"/>
    <w:multiLevelType w:val="multilevel"/>
    <w:tmpl w:val="3CF298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0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4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6" w:hanging="1440"/>
      </w:pPr>
      <w:rPr>
        <w:rFonts w:hint="default"/>
      </w:rPr>
    </w:lvl>
  </w:abstractNum>
  <w:abstractNum w:abstractNumId="6" w15:restartNumberingAfterBreak="0">
    <w:nsid w:val="194644AA"/>
    <w:multiLevelType w:val="multilevel"/>
    <w:tmpl w:val="482414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1BFD7CF1"/>
    <w:multiLevelType w:val="hybridMultilevel"/>
    <w:tmpl w:val="C0E6DE38"/>
    <w:lvl w:ilvl="0" w:tplc="BDCCC1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D684726"/>
    <w:multiLevelType w:val="multilevel"/>
    <w:tmpl w:val="7B340F9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."/>
      <w:lvlJc w:val="left"/>
      <w:pPr>
        <w:ind w:left="531" w:hanging="36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062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1233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404" w:hanging="72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35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106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277" w:hanging="108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2808" w:hanging="1440"/>
      </w:pPr>
      <w:rPr>
        <w:rFonts w:ascii="Arial" w:hAnsi="Arial" w:cs="Arial" w:hint="default"/>
      </w:rPr>
    </w:lvl>
  </w:abstractNum>
  <w:abstractNum w:abstractNumId="9" w15:restartNumberingAfterBreak="0">
    <w:nsid w:val="243C5ADE"/>
    <w:multiLevelType w:val="multilevel"/>
    <w:tmpl w:val="8DDCAB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2EC61A20"/>
    <w:multiLevelType w:val="multilevel"/>
    <w:tmpl w:val="C5FAB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300D1471"/>
    <w:multiLevelType w:val="hybridMultilevel"/>
    <w:tmpl w:val="CA7EFF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3222799A"/>
    <w:multiLevelType w:val="multilevel"/>
    <w:tmpl w:val="B860C7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2C9066C"/>
    <w:multiLevelType w:val="hybridMultilevel"/>
    <w:tmpl w:val="21840E58"/>
    <w:lvl w:ilvl="0" w:tplc="8606F30C">
      <w:start w:val="1"/>
      <w:numFmt w:val="decimal"/>
      <w:lvlText w:val="%1)"/>
      <w:lvlJc w:val="left"/>
      <w:pPr>
        <w:ind w:left="-6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4" w15:restartNumberingAfterBreak="0">
    <w:nsid w:val="345445B8"/>
    <w:multiLevelType w:val="multilevel"/>
    <w:tmpl w:val="808CDA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18"/>
        <w:szCs w:val="18"/>
      </w:rPr>
    </w:lvl>
    <w:lvl w:ilvl="1">
      <w:start w:val="2"/>
      <w:numFmt w:val="decimal"/>
      <w:lvlText w:val="%1.%2."/>
      <w:lvlJc w:val="left"/>
      <w:pPr>
        <w:ind w:left="547" w:hanging="360"/>
      </w:pPr>
      <w:rPr>
        <w:rFonts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1094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281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828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2015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2562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2749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3296" w:hanging="1800"/>
      </w:pPr>
      <w:rPr>
        <w:rFonts w:hint="default"/>
        <w:sz w:val="22"/>
      </w:rPr>
    </w:lvl>
  </w:abstractNum>
  <w:abstractNum w:abstractNumId="15" w15:restartNumberingAfterBreak="0">
    <w:nsid w:val="36690D7B"/>
    <w:multiLevelType w:val="multilevel"/>
    <w:tmpl w:val="CBBEB5F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000000"/>
        <w:sz w:val="16"/>
        <w:szCs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6" w15:restartNumberingAfterBreak="0">
    <w:nsid w:val="3C7C25AE"/>
    <w:multiLevelType w:val="multilevel"/>
    <w:tmpl w:val="88326C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7" w15:restartNumberingAfterBreak="0">
    <w:nsid w:val="43AF6531"/>
    <w:multiLevelType w:val="hybridMultilevel"/>
    <w:tmpl w:val="1004D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24076A"/>
    <w:multiLevelType w:val="multilevel"/>
    <w:tmpl w:val="455672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4B24753C"/>
    <w:multiLevelType w:val="multilevel"/>
    <w:tmpl w:val="967204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96" w:hanging="1440"/>
      </w:pPr>
      <w:rPr>
        <w:rFonts w:hint="default"/>
      </w:rPr>
    </w:lvl>
  </w:abstractNum>
  <w:abstractNum w:abstractNumId="20" w15:restartNumberingAfterBreak="0">
    <w:nsid w:val="4D656908"/>
    <w:multiLevelType w:val="hybridMultilevel"/>
    <w:tmpl w:val="4AF05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166924"/>
    <w:multiLevelType w:val="multilevel"/>
    <w:tmpl w:val="C80271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82C5F12"/>
    <w:multiLevelType w:val="singleLevel"/>
    <w:tmpl w:val="B87C17E4"/>
    <w:lvl w:ilvl="0">
      <w:start w:val="1"/>
      <w:numFmt w:val="decimal"/>
      <w:lvlText w:val="%1."/>
      <w:legacy w:legacy="1" w:legacySpace="0" w:legacyIndent="365"/>
      <w:lvlJc w:val="left"/>
      <w:pPr>
        <w:ind w:left="0" w:firstLine="0"/>
      </w:pPr>
      <w:rPr>
        <w:rFonts w:ascii="Arial" w:hAnsi="Arial" w:cs="Arial" w:hint="default"/>
        <w:i w:val="0"/>
      </w:rPr>
    </w:lvl>
  </w:abstractNum>
  <w:abstractNum w:abstractNumId="23" w15:restartNumberingAfterBreak="0">
    <w:nsid w:val="5C9927BB"/>
    <w:multiLevelType w:val="multilevel"/>
    <w:tmpl w:val="260A97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CD060E8"/>
    <w:multiLevelType w:val="multilevel"/>
    <w:tmpl w:val="D584C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D583FED"/>
    <w:multiLevelType w:val="multilevel"/>
    <w:tmpl w:val="324262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E537350"/>
    <w:multiLevelType w:val="hybridMultilevel"/>
    <w:tmpl w:val="6F8002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83782A"/>
    <w:multiLevelType w:val="multilevel"/>
    <w:tmpl w:val="6B10D2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6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4" w:hanging="1440"/>
      </w:pPr>
      <w:rPr>
        <w:rFonts w:hint="default"/>
      </w:rPr>
    </w:lvl>
  </w:abstractNum>
  <w:abstractNum w:abstractNumId="28" w15:restartNumberingAfterBreak="0">
    <w:nsid w:val="69CB6672"/>
    <w:multiLevelType w:val="multilevel"/>
    <w:tmpl w:val="233645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6A953762"/>
    <w:multiLevelType w:val="hybridMultilevel"/>
    <w:tmpl w:val="C3169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653079"/>
    <w:multiLevelType w:val="multilevel"/>
    <w:tmpl w:val="AA5658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31" w15:restartNumberingAfterBreak="0">
    <w:nsid w:val="78A938FE"/>
    <w:multiLevelType w:val="multilevel"/>
    <w:tmpl w:val="370AFEF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9"/>
  </w:num>
  <w:num w:numId="2">
    <w:abstractNumId w:val="0"/>
  </w:num>
  <w:num w:numId="3">
    <w:abstractNumId w:val="17"/>
  </w:num>
  <w:num w:numId="4">
    <w:abstractNumId w:val="22"/>
    <w:lvlOverride w:ilvl="0">
      <w:startOverride w:val="1"/>
    </w:lvlOverride>
  </w:num>
  <w:num w:numId="5">
    <w:abstractNumId w:val="7"/>
  </w:num>
  <w:num w:numId="6">
    <w:abstractNumId w:val="28"/>
  </w:num>
  <w:num w:numId="7">
    <w:abstractNumId w:val="26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6"/>
  </w:num>
  <w:num w:numId="11">
    <w:abstractNumId w:val="24"/>
  </w:num>
  <w:num w:numId="12">
    <w:abstractNumId w:val="14"/>
  </w:num>
  <w:num w:numId="13">
    <w:abstractNumId w:val="2"/>
  </w:num>
  <w:num w:numId="14">
    <w:abstractNumId w:val="1"/>
  </w:num>
  <w:num w:numId="15">
    <w:abstractNumId w:val="18"/>
  </w:num>
  <w:num w:numId="16">
    <w:abstractNumId w:val="25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23"/>
  </w:num>
  <w:num w:numId="20">
    <w:abstractNumId w:val="30"/>
  </w:num>
  <w:num w:numId="21">
    <w:abstractNumId w:val="3"/>
  </w:num>
  <w:num w:numId="22">
    <w:abstractNumId w:val="29"/>
  </w:num>
  <w:num w:numId="23">
    <w:abstractNumId w:val="11"/>
  </w:num>
  <w:num w:numId="24">
    <w:abstractNumId w:val="20"/>
  </w:num>
  <w:num w:numId="25">
    <w:abstractNumId w:val="21"/>
  </w:num>
  <w:num w:numId="26">
    <w:abstractNumId w:val="9"/>
  </w:num>
  <w:num w:numId="27">
    <w:abstractNumId w:val="12"/>
  </w:num>
  <w:num w:numId="28">
    <w:abstractNumId w:val="5"/>
  </w:num>
  <w:num w:numId="29">
    <w:abstractNumId w:val="4"/>
  </w:num>
  <w:num w:numId="30">
    <w:abstractNumId w:val="31"/>
  </w:num>
  <w:num w:numId="31">
    <w:abstractNumId w:val="27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39"/>
    <w:rsid w:val="000042B4"/>
    <w:rsid w:val="000134B8"/>
    <w:rsid w:val="00014356"/>
    <w:rsid w:val="0002216D"/>
    <w:rsid w:val="00023B81"/>
    <w:rsid w:val="00036791"/>
    <w:rsid w:val="000370FD"/>
    <w:rsid w:val="0004265B"/>
    <w:rsid w:val="00044BEE"/>
    <w:rsid w:val="000457EF"/>
    <w:rsid w:val="000517AE"/>
    <w:rsid w:val="0005266D"/>
    <w:rsid w:val="000555F9"/>
    <w:rsid w:val="00060B87"/>
    <w:rsid w:val="00072E79"/>
    <w:rsid w:val="0007553E"/>
    <w:rsid w:val="000804D6"/>
    <w:rsid w:val="00091656"/>
    <w:rsid w:val="0009387A"/>
    <w:rsid w:val="00094B2C"/>
    <w:rsid w:val="000A3493"/>
    <w:rsid w:val="000B2828"/>
    <w:rsid w:val="000B68CC"/>
    <w:rsid w:val="000C2FC0"/>
    <w:rsid w:val="000D1075"/>
    <w:rsid w:val="000D7073"/>
    <w:rsid w:val="000D7D5C"/>
    <w:rsid w:val="000E0A39"/>
    <w:rsid w:val="000E1F52"/>
    <w:rsid w:val="000E4F62"/>
    <w:rsid w:val="000F3DA7"/>
    <w:rsid w:val="000F6B8D"/>
    <w:rsid w:val="00114FDF"/>
    <w:rsid w:val="00115329"/>
    <w:rsid w:val="001220E6"/>
    <w:rsid w:val="00133081"/>
    <w:rsid w:val="00136A34"/>
    <w:rsid w:val="0014055B"/>
    <w:rsid w:val="0014796D"/>
    <w:rsid w:val="00154A15"/>
    <w:rsid w:val="001653C6"/>
    <w:rsid w:val="00167F61"/>
    <w:rsid w:val="001710B0"/>
    <w:rsid w:val="00174680"/>
    <w:rsid w:val="00175507"/>
    <w:rsid w:val="00190A8F"/>
    <w:rsid w:val="001B2614"/>
    <w:rsid w:val="001C11D6"/>
    <w:rsid w:val="001D364A"/>
    <w:rsid w:val="001D6B75"/>
    <w:rsid w:val="001E051A"/>
    <w:rsid w:val="001E3F01"/>
    <w:rsid w:val="001E7D72"/>
    <w:rsid w:val="00211756"/>
    <w:rsid w:val="002117A1"/>
    <w:rsid w:val="00215306"/>
    <w:rsid w:val="00215E5B"/>
    <w:rsid w:val="0022586F"/>
    <w:rsid w:val="0023191C"/>
    <w:rsid w:val="00233282"/>
    <w:rsid w:val="0023488E"/>
    <w:rsid w:val="0023601B"/>
    <w:rsid w:val="00240700"/>
    <w:rsid w:val="002539DC"/>
    <w:rsid w:val="00255F4E"/>
    <w:rsid w:val="0026163E"/>
    <w:rsid w:val="00263681"/>
    <w:rsid w:val="00267EBB"/>
    <w:rsid w:val="002842B0"/>
    <w:rsid w:val="00287583"/>
    <w:rsid w:val="002923AF"/>
    <w:rsid w:val="002A0E40"/>
    <w:rsid w:val="002A3A54"/>
    <w:rsid w:val="002B1D56"/>
    <w:rsid w:val="002B260B"/>
    <w:rsid w:val="002B686A"/>
    <w:rsid w:val="002B6D08"/>
    <w:rsid w:val="002B6D62"/>
    <w:rsid w:val="002C4D5C"/>
    <w:rsid w:val="002C54E3"/>
    <w:rsid w:val="002C5525"/>
    <w:rsid w:val="002C7566"/>
    <w:rsid w:val="002D1A5C"/>
    <w:rsid w:val="002D56DC"/>
    <w:rsid w:val="002E0529"/>
    <w:rsid w:val="002E464B"/>
    <w:rsid w:val="002E6FBD"/>
    <w:rsid w:val="002F074A"/>
    <w:rsid w:val="002F0897"/>
    <w:rsid w:val="00303974"/>
    <w:rsid w:val="00314D13"/>
    <w:rsid w:val="00337111"/>
    <w:rsid w:val="00350407"/>
    <w:rsid w:val="00350842"/>
    <w:rsid w:val="00357C55"/>
    <w:rsid w:val="0036186E"/>
    <w:rsid w:val="00363F18"/>
    <w:rsid w:val="003653A0"/>
    <w:rsid w:val="003728FA"/>
    <w:rsid w:val="00375216"/>
    <w:rsid w:val="00392A0F"/>
    <w:rsid w:val="003D161D"/>
    <w:rsid w:val="003D7542"/>
    <w:rsid w:val="004013F8"/>
    <w:rsid w:val="00412218"/>
    <w:rsid w:val="00412AED"/>
    <w:rsid w:val="00413AAA"/>
    <w:rsid w:val="0042171A"/>
    <w:rsid w:val="0042331D"/>
    <w:rsid w:val="004275F9"/>
    <w:rsid w:val="00430B97"/>
    <w:rsid w:val="00431E0A"/>
    <w:rsid w:val="00431F69"/>
    <w:rsid w:val="004416A3"/>
    <w:rsid w:val="004467A7"/>
    <w:rsid w:val="00451BC2"/>
    <w:rsid w:val="004771F3"/>
    <w:rsid w:val="004815FD"/>
    <w:rsid w:val="00484FB5"/>
    <w:rsid w:val="00492564"/>
    <w:rsid w:val="004A3BC3"/>
    <w:rsid w:val="004B2EE7"/>
    <w:rsid w:val="004E0633"/>
    <w:rsid w:val="004E4299"/>
    <w:rsid w:val="004E6CB7"/>
    <w:rsid w:val="004F0E8A"/>
    <w:rsid w:val="004F0F3F"/>
    <w:rsid w:val="005067F6"/>
    <w:rsid w:val="005348EC"/>
    <w:rsid w:val="00536404"/>
    <w:rsid w:val="00544946"/>
    <w:rsid w:val="00555005"/>
    <w:rsid w:val="005550B7"/>
    <w:rsid w:val="00555E75"/>
    <w:rsid w:val="00561F4A"/>
    <w:rsid w:val="00562953"/>
    <w:rsid w:val="0057167B"/>
    <w:rsid w:val="00575BB9"/>
    <w:rsid w:val="00580BE4"/>
    <w:rsid w:val="0058130F"/>
    <w:rsid w:val="005849DB"/>
    <w:rsid w:val="00586C3C"/>
    <w:rsid w:val="00587135"/>
    <w:rsid w:val="00587CA9"/>
    <w:rsid w:val="005906A7"/>
    <w:rsid w:val="00591AD1"/>
    <w:rsid w:val="005A6C91"/>
    <w:rsid w:val="005A764E"/>
    <w:rsid w:val="005B03D7"/>
    <w:rsid w:val="005C57E5"/>
    <w:rsid w:val="005C5BFC"/>
    <w:rsid w:val="005D45FD"/>
    <w:rsid w:val="005D7290"/>
    <w:rsid w:val="005E1ED0"/>
    <w:rsid w:val="005E3459"/>
    <w:rsid w:val="005F3E38"/>
    <w:rsid w:val="0060145E"/>
    <w:rsid w:val="0060317C"/>
    <w:rsid w:val="00604B3F"/>
    <w:rsid w:val="0060778C"/>
    <w:rsid w:val="006175B6"/>
    <w:rsid w:val="00630EDA"/>
    <w:rsid w:val="006366B5"/>
    <w:rsid w:val="00642FEF"/>
    <w:rsid w:val="00656E65"/>
    <w:rsid w:val="00663BFC"/>
    <w:rsid w:val="00665018"/>
    <w:rsid w:val="00676ED1"/>
    <w:rsid w:val="00682E26"/>
    <w:rsid w:val="00695849"/>
    <w:rsid w:val="006A4399"/>
    <w:rsid w:val="006C1BEC"/>
    <w:rsid w:val="006C7AFA"/>
    <w:rsid w:val="006D4DE2"/>
    <w:rsid w:val="006D615A"/>
    <w:rsid w:val="006E5284"/>
    <w:rsid w:val="006F05DD"/>
    <w:rsid w:val="006F47DA"/>
    <w:rsid w:val="007173C5"/>
    <w:rsid w:val="00721DC5"/>
    <w:rsid w:val="007350A8"/>
    <w:rsid w:val="007363DA"/>
    <w:rsid w:val="00747E9D"/>
    <w:rsid w:val="007544BF"/>
    <w:rsid w:val="00762F96"/>
    <w:rsid w:val="00781CDA"/>
    <w:rsid w:val="007957B3"/>
    <w:rsid w:val="007A3557"/>
    <w:rsid w:val="007A70B0"/>
    <w:rsid w:val="007A7421"/>
    <w:rsid w:val="007B3302"/>
    <w:rsid w:val="007B4F16"/>
    <w:rsid w:val="007B7B70"/>
    <w:rsid w:val="007D37EC"/>
    <w:rsid w:val="007D5A52"/>
    <w:rsid w:val="007E7B28"/>
    <w:rsid w:val="007F78EE"/>
    <w:rsid w:val="00810D93"/>
    <w:rsid w:val="00813D07"/>
    <w:rsid w:val="00816B9E"/>
    <w:rsid w:val="0083189A"/>
    <w:rsid w:val="008468C7"/>
    <w:rsid w:val="00854C86"/>
    <w:rsid w:val="00871507"/>
    <w:rsid w:val="008A118E"/>
    <w:rsid w:val="008A78B4"/>
    <w:rsid w:val="008B01D3"/>
    <w:rsid w:val="008B6864"/>
    <w:rsid w:val="008B6D1E"/>
    <w:rsid w:val="008C24CE"/>
    <w:rsid w:val="008D4330"/>
    <w:rsid w:val="008F1CA7"/>
    <w:rsid w:val="008F6037"/>
    <w:rsid w:val="008F781E"/>
    <w:rsid w:val="00907295"/>
    <w:rsid w:val="00910C19"/>
    <w:rsid w:val="00912E53"/>
    <w:rsid w:val="0091341A"/>
    <w:rsid w:val="00914785"/>
    <w:rsid w:val="00915B41"/>
    <w:rsid w:val="009214D9"/>
    <w:rsid w:val="0092612F"/>
    <w:rsid w:val="009261DB"/>
    <w:rsid w:val="00927A23"/>
    <w:rsid w:val="00936D3F"/>
    <w:rsid w:val="00944DF9"/>
    <w:rsid w:val="00952809"/>
    <w:rsid w:val="00977960"/>
    <w:rsid w:val="009842F8"/>
    <w:rsid w:val="00987691"/>
    <w:rsid w:val="00995C4C"/>
    <w:rsid w:val="009A22CF"/>
    <w:rsid w:val="009A40F4"/>
    <w:rsid w:val="009A5773"/>
    <w:rsid w:val="009B11CF"/>
    <w:rsid w:val="009C7984"/>
    <w:rsid w:val="009D0771"/>
    <w:rsid w:val="009D2989"/>
    <w:rsid w:val="009D3913"/>
    <w:rsid w:val="009E0B48"/>
    <w:rsid w:val="009E1141"/>
    <w:rsid w:val="009E6F3C"/>
    <w:rsid w:val="009F36B3"/>
    <w:rsid w:val="009F3D30"/>
    <w:rsid w:val="009F7FB7"/>
    <w:rsid w:val="00A01F67"/>
    <w:rsid w:val="00A07C88"/>
    <w:rsid w:val="00A34BA0"/>
    <w:rsid w:val="00A3764C"/>
    <w:rsid w:val="00A436F9"/>
    <w:rsid w:val="00A438B3"/>
    <w:rsid w:val="00A442A4"/>
    <w:rsid w:val="00A55F7A"/>
    <w:rsid w:val="00A56779"/>
    <w:rsid w:val="00A60EB5"/>
    <w:rsid w:val="00A61893"/>
    <w:rsid w:val="00A63F60"/>
    <w:rsid w:val="00A64C65"/>
    <w:rsid w:val="00A7183B"/>
    <w:rsid w:val="00A74B39"/>
    <w:rsid w:val="00A94EB2"/>
    <w:rsid w:val="00AA0A50"/>
    <w:rsid w:val="00AA25A0"/>
    <w:rsid w:val="00AA46AD"/>
    <w:rsid w:val="00AB0324"/>
    <w:rsid w:val="00AC0B3C"/>
    <w:rsid w:val="00AC34AE"/>
    <w:rsid w:val="00AE6535"/>
    <w:rsid w:val="00AE7450"/>
    <w:rsid w:val="00B04A4F"/>
    <w:rsid w:val="00B204BF"/>
    <w:rsid w:val="00B242BA"/>
    <w:rsid w:val="00B24B50"/>
    <w:rsid w:val="00B301AA"/>
    <w:rsid w:val="00B32BA5"/>
    <w:rsid w:val="00B36619"/>
    <w:rsid w:val="00B43B3B"/>
    <w:rsid w:val="00B4721B"/>
    <w:rsid w:val="00B5763B"/>
    <w:rsid w:val="00B616D2"/>
    <w:rsid w:val="00B61F0B"/>
    <w:rsid w:val="00B74ABC"/>
    <w:rsid w:val="00B77425"/>
    <w:rsid w:val="00B80C67"/>
    <w:rsid w:val="00B81C6F"/>
    <w:rsid w:val="00B82780"/>
    <w:rsid w:val="00B837D3"/>
    <w:rsid w:val="00B85540"/>
    <w:rsid w:val="00B85995"/>
    <w:rsid w:val="00B94B61"/>
    <w:rsid w:val="00BC27E5"/>
    <w:rsid w:val="00BC4CD9"/>
    <w:rsid w:val="00BD03A9"/>
    <w:rsid w:val="00BD4992"/>
    <w:rsid w:val="00BE297D"/>
    <w:rsid w:val="00BF6AC9"/>
    <w:rsid w:val="00C01A2C"/>
    <w:rsid w:val="00C169C9"/>
    <w:rsid w:val="00C32928"/>
    <w:rsid w:val="00C333B1"/>
    <w:rsid w:val="00C37A92"/>
    <w:rsid w:val="00C455C0"/>
    <w:rsid w:val="00C46B80"/>
    <w:rsid w:val="00C47CF0"/>
    <w:rsid w:val="00C601CC"/>
    <w:rsid w:val="00C60F0E"/>
    <w:rsid w:val="00C61D41"/>
    <w:rsid w:val="00C640BD"/>
    <w:rsid w:val="00C771A6"/>
    <w:rsid w:val="00C8068B"/>
    <w:rsid w:val="00C86259"/>
    <w:rsid w:val="00C8660C"/>
    <w:rsid w:val="00C86F0F"/>
    <w:rsid w:val="00C91672"/>
    <w:rsid w:val="00CA5251"/>
    <w:rsid w:val="00CA6C4E"/>
    <w:rsid w:val="00CD434B"/>
    <w:rsid w:val="00CD7102"/>
    <w:rsid w:val="00CE6A40"/>
    <w:rsid w:val="00CF25FD"/>
    <w:rsid w:val="00CF46D8"/>
    <w:rsid w:val="00D014B2"/>
    <w:rsid w:val="00D03E04"/>
    <w:rsid w:val="00D0798B"/>
    <w:rsid w:val="00D15436"/>
    <w:rsid w:val="00D23E9C"/>
    <w:rsid w:val="00D24E0C"/>
    <w:rsid w:val="00D41E46"/>
    <w:rsid w:val="00D4252A"/>
    <w:rsid w:val="00D5553A"/>
    <w:rsid w:val="00D61399"/>
    <w:rsid w:val="00D61E88"/>
    <w:rsid w:val="00D647A5"/>
    <w:rsid w:val="00D6617A"/>
    <w:rsid w:val="00D7166F"/>
    <w:rsid w:val="00D772C6"/>
    <w:rsid w:val="00D81BDD"/>
    <w:rsid w:val="00D94251"/>
    <w:rsid w:val="00DB2297"/>
    <w:rsid w:val="00DC5CEE"/>
    <w:rsid w:val="00DC7755"/>
    <w:rsid w:val="00DD1177"/>
    <w:rsid w:val="00DD4FEE"/>
    <w:rsid w:val="00DF0FF1"/>
    <w:rsid w:val="00E07112"/>
    <w:rsid w:val="00E12553"/>
    <w:rsid w:val="00E133C1"/>
    <w:rsid w:val="00E150E3"/>
    <w:rsid w:val="00E17F8C"/>
    <w:rsid w:val="00E22C1B"/>
    <w:rsid w:val="00E22CC1"/>
    <w:rsid w:val="00E26652"/>
    <w:rsid w:val="00E367E8"/>
    <w:rsid w:val="00E36DD7"/>
    <w:rsid w:val="00E46997"/>
    <w:rsid w:val="00E518A8"/>
    <w:rsid w:val="00E60A46"/>
    <w:rsid w:val="00E6191C"/>
    <w:rsid w:val="00E619DC"/>
    <w:rsid w:val="00E666E6"/>
    <w:rsid w:val="00E67AA2"/>
    <w:rsid w:val="00E73282"/>
    <w:rsid w:val="00E75745"/>
    <w:rsid w:val="00E8024B"/>
    <w:rsid w:val="00E83C61"/>
    <w:rsid w:val="00E931E1"/>
    <w:rsid w:val="00E93A48"/>
    <w:rsid w:val="00EA1422"/>
    <w:rsid w:val="00EA2DE9"/>
    <w:rsid w:val="00EB2C0F"/>
    <w:rsid w:val="00EB3EFF"/>
    <w:rsid w:val="00ED14D2"/>
    <w:rsid w:val="00EE1E06"/>
    <w:rsid w:val="00EF3D3C"/>
    <w:rsid w:val="00EF50BA"/>
    <w:rsid w:val="00F01102"/>
    <w:rsid w:val="00F0468D"/>
    <w:rsid w:val="00F12676"/>
    <w:rsid w:val="00F24427"/>
    <w:rsid w:val="00F324F6"/>
    <w:rsid w:val="00F35D4F"/>
    <w:rsid w:val="00F40F35"/>
    <w:rsid w:val="00F44A3A"/>
    <w:rsid w:val="00F50078"/>
    <w:rsid w:val="00F51319"/>
    <w:rsid w:val="00F5201C"/>
    <w:rsid w:val="00F52E00"/>
    <w:rsid w:val="00F54A83"/>
    <w:rsid w:val="00F57B0A"/>
    <w:rsid w:val="00F60A86"/>
    <w:rsid w:val="00F64280"/>
    <w:rsid w:val="00F65CF8"/>
    <w:rsid w:val="00F724BA"/>
    <w:rsid w:val="00F80E17"/>
    <w:rsid w:val="00F81764"/>
    <w:rsid w:val="00F85744"/>
    <w:rsid w:val="00F93619"/>
    <w:rsid w:val="00F94010"/>
    <w:rsid w:val="00FA137A"/>
    <w:rsid w:val="00FA1E47"/>
    <w:rsid w:val="00FA2EF2"/>
    <w:rsid w:val="00FB6CBA"/>
    <w:rsid w:val="00FC51CB"/>
    <w:rsid w:val="00FC5C03"/>
    <w:rsid w:val="00FE160C"/>
    <w:rsid w:val="00FE2857"/>
    <w:rsid w:val="00FF4A8B"/>
    <w:rsid w:val="00FF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894A6"/>
  <w15:docId w15:val="{E62DA18F-249E-4030-9A82-94E12AEF0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aliases w:val="Level 1,Level 11,h1,II+,I,Heading1,H1-Heading 1,Header 1,Legal Line 1,head 1,H1,l1,Heading No. L1,list 1,11,12,13,111,14,112,15,113,121,131,1111,141,1121,16,114,122,132,1112,142,1122,151,1131,1211,1311,11111,1411,11211,17,18,115,123,19,116"/>
    <w:basedOn w:val="a"/>
    <w:next w:val="a"/>
    <w:link w:val="10"/>
    <w:qFormat/>
    <w:rsid w:val="0060317C"/>
    <w:pPr>
      <w:keepNext/>
      <w:numPr>
        <w:numId w:val="21"/>
      </w:numPr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2">
    <w:name w:val="heading 2"/>
    <w:aliases w:val="A,h2,A.B.C.,Heading2,H2-Heading 2,Header 2,l2,Header2,22,heading2,list2,H2,list 2,21,23,24,25,211,221,231,241,26,212,222,232,242,251,2111,2211,2311,2411,27,213,223,233,243,252,2112,2212,2312,2412,261,2121,2221,2321,2421,2511,21111,28,2,CHS,o"/>
    <w:basedOn w:val="a"/>
    <w:next w:val="a"/>
    <w:link w:val="20"/>
    <w:uiPriority w:val="99"/>
    <w:qFormat/>
    <w:rsid w:val="0060317C"/>
    <w:pPr>
      <w:keepNext/>
      <w:numPr>
        <w:ilvl w:val="1"/>
        <w:numId w:val="21"/>
      </w:numPr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  <w:lang w:val="en-GB"/>
    </w:rPr>
  </w:style>
  <w:style w:type="paragraph" w:styleId="3">
    <w:name w:val="heading 3"/>
    <w:aliases w:val="h3,subhead,3,1.1.1 Heading 3,l3,CT,l31,CT1,H31,Heading3,H3-Heading 3,l3.3,l32,list 3,list3,Heading No. L3,ITT t3,PA Minor Section,Title2,H32,H33,H34,H35,título 3,h:3,H3,Underrubrik2,Head 3,1.1.1,3rd level,l3+toc 3,KJL:2nd Level,Minor,нtulo 3"/>
    <w:basedOn w:val="a"/>
    <w:next w:val="a"/>
    <w:link w:val="30"/>
    <w:uiPriority w:val="99"/>
    <w:qFormat/>
    <w:rsid w:val="0060317C"/>
    <w:pPr>
      <w:keepNext/>
      <w:numPr>
        <w:ilvl w:val="2"/>
        <w:numId w:val="21"/>
      </w:numPr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4">
    <w:name w:val="heading 4"/>
    <w:aliases w:val="h4,a.,4,4heading,KJL:3rd Level,Level 2 - a,Subsection,PARA4,Lev 4,Schedules,H4,l4,h41,l41,41,h42,l42,h43,Map Title,42,parapoint,¶,143,h44,l43,43,h411,l411,411,1421,h421,l421,h431,a.1,Map Title1,421,parapoint1,¶1,H41,PARA41,PARA42,PARA43"/>
    <w:basedOn w:val="a"/>
    <w:next w:val="a"/>
    <w:link w:val="40"/>
    <w:uiPriority w:val="99"/>
    <w:qFormat/>
    <w:rsid w:val="0060317C"/>
    <w:pPr>
      <w:keepNext/>
      <w:numPr>
        <w:ilvl w:val="3"/>
        <w:numId w:val="21"/>
      </w:numPr>
      <w:spacing w:before="240" w:after="60"/>
      <w:jc w:val="both"/>
      <w:outlineLvl w:val="3"/>
    </w:pPr>
    <w:rPr>
      <w:b/>
      <w:bCs/>
      <w:sz w:val="28"/>
      <w:szCs w:val="28"/>
      <w:lang w:val="en-GB"/>
    </w:rPr>
  </w:style>
  <w:style w:type="paragraph" w:styleId="5">
    <w:name w:val="heading 5"/>
    <w:aliases w:val="Atlanthd3,Atlanthd31,Atlanthd32,Atlanthd33,Atlanthd34,Atlanthd311,Atlanthd35,Atlanthd36,Atlanthd312,Atlanthd37,Atlanthd38,Atlanthd39,Atlanthd310,Atlanthd313,Atlanthd314,Atlanthd315,Block Label,H5,h5,test,Subheading,Level 3 - i,Lev 5,l5,ITT t"/>
    <w:basedOn w:val="a"/>
    <w:next w:val="a"/>
    <w:link w:val="50"/>
    <w:qFormat/>
    <w:rsid w:val="0060317C"/>
    <w:pPr>
      <w:numPr>
        <w:ilvl w:val="4"/>
        <w:numId w:val="21"/>
      </w:numPr>
      <w:spacing w:before="240" w:after="60"/>
      <w:jc w:val="both"/>
      <w:outlineLvl w:val="4"/>
    </w:pPr>
    <w:rPr>
      <w:b/>
      <w:bCs/>
      <w:i/>
      <w:iCs/>
      <w:sz w:val="26"/>
      <w:szCs w:val="26"/>
      <w:lang w:val="en-GB"/>
    </w:rPr>
  </w:style>
  <w:style w:type="paragraph" w:styleId="6">
    <w:name w:val="heading 6"/>
    <w:aliases w:val="h6,Legal Level 1.,Lev 6,Heading 6  Appendix Y &amp; Z,Heading 6(unused),L1 PIP,H6,H61,H62,H63,H64,H65,H66,H67,H68,H69,H610,H611,H612,H613,H614,H615,H616,H617,H618,H619,H621,H631,H641,H651,H661,H671,H681,H691,H6101,H6111,H6121,H6131,H6141,H6151"/>
    <w:basedOn w:val="a"/>
    <w:next w:val="a"/>
    <w:link w:val="60"/>
    <w:qFormat/>
    <w:rsid w:val="0060317C"/>
    <w:pPr>
      <w:numPr>
        <w:ilvl w:val="5"/>
        <w:numId w:val="21"/>
      </w:numPr>
      <w:spacing w:before="240" w:after="60"/>
      <w:jc w:val="both"/>
      <w:outlineLvl w:val="5"/>
    </w:pPr>
    <w:rPr>
      <w:b/>
      <w:bCs/>
      <w:sz w:val="22"/>
      <w:szCs w:val="22"/>
      <w:lang w:val="en-GB"/>
    </w:rPr>
  </w:style>
  <w:style w:type="paragraph" w:styleId="7">
    <w:name w:val="heading 7"/>
    <w:aliases w:val="h7,Legal Level 1.1.,Lev 7,Heading 7(unused),L2 PIP,H7DO NOT USE"/>
    <w:basedOn w:val="a"/>
    <w:next w:val="a"/>
    <w:link w:val="70"/>
    <w:qFormat/>
    <w:rsid w:val="0060317C"/>
    <w:pPr>
      <w:numPr>
        <w:ilvl w:val="6"/>
        <w:numId w:val="21"/>
      </w:numPr>
      <w:spacing w:before="240" w:after="60"/>
      <w:jc w:val="both"/>
      <w:outlineLvl w:val="6"/>
    </w:pPr>
    <w:rPr>
      <w:sz w:val="24"/>
      <w:szCs w:val="24"/>
      <w:lang w:val="en-GB"/>
    </w:rPr>
  </w:style>
  <w:style w:type="paragraph" w:styleId="8">
    <w:name w:val="heading 8"/>
    <w:aliases w:val="h8,Legal Level 1.1.1.,Lev 8,h8 DO NOT USE"/>
    <w:basedOn w:val="a"/>
    <w:next w:val="a"/>
    <w:link w:val="80"/>
    <w:qFormat/>
    <w:rsid w:val="0060317C"/>
    <w:pPr>
      <w:numPr>
        <w:ilvl w:val="7"/>
        <w:numId w:val="21"/>
      </w:numPr>
      <w:spacing w:before="240" w:after="60"/>
      <w:jc w:val="both"/>
      <w:outlineLvl w:val="7"/>
    </w:pPr>
    <w:rPr>
      <w:i/>
      <w:iCs/>
      <w:sz w:val="24"/>
      <w:szCs w:val="24"/>
      <w:lang w:val="en-GB"/>
    </w:rPr>
  </w:style>
  <w:style w:type="paragraph" w:styleId="9">
    <w:name w:val="heading 9"/>
    <w:aliases w:val="h9,Heading 9 (defunct),Legal Level 1.1.1.1.,Lev 9,App1,App Heading,h9 DO NOT USE"/>
    <w:basedOn w:val="a"/>
    <w:next w:val="a"/>
    <w:link w:val="90"/>
    <w:qFormat/>
    <w:rsid w:val="0060317C"/>
    <w:pPr>
      <w:numPr>
        <w:ilvl w:val="8"/>
        <w:numId w:val="21"/>
      </w:numPr>
      <w:spacing w:before="240" w:after="60"/>
      <w:jc w:val="both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0E0A39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0E0A39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31">
    <w:name w:val="Основной текст (3)"/>
    <w:basedOn w:val="a"/>
    <w:rsid w:val="000E0A39"/>
    <w:pPr>
      <w:shd w:val="clear" w:color="auto" w:fill="FFFFFF"/>
      <w:suppressAutoHyphens/>
      <w:spacing w:before="240" w:line="293" w:lineRule="exact"/>
      <w:jc w:val="center"/>
    </w:pPr>
    <w:rPr>
      <w:sz w:val="24"/>
      <w:szCs w:val="24"/>
      <w:lang w:eastAsia="ar-SA"/>
    </w:rPr>
  </w:style>
  <w:style w:type="paragraph" w:styleId="a3">
    <w:name w:val="List Paragraph"/>
    <w:basedOn w:val="a"/>
    <w:link w:val="a4"/>
    <w:uiPriority w:val="34"/>
    <w:qFormat/>
    <w:rsid w:val="000E0A3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21">
    <w:name w:val="Body Text 2"/>
    <w:basedOn w:val="a"/>
    <w:link w:val="22"/>
    <w:rsid w:val="00D23E9C"/>
    <w:pPr>
      <w:spacing w:after="120" w:line="480" w:lineRule="auto"/>
    </w:pPr>
    <w:rPr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23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E2857"/>
  </w:style>
  <w:style w:type="paragraph" w:customStyle="1" w:styleId="23">
    <w:name w:val="Неформальный2"/>
    <w:basedOn w:val="a"/>
    <w:rsid w:val="00FE2857"/>
    <w:pPr>
      <w:spacing w:before="60" w:after="60"/>
    </w:pPr>
    <w:rPr>
      <w:rFonts w:ascii="Arial" w:hAnsi="Arial" w:cs="Arial"/>
      <w:b/>
      <w:bCs/>
      <w:noProof/>
      <w:lang w:eastAsia="ru-RU"/>
    </w:rPr>
  </w:style>
  <w:style w:type="character" w:customStyle="1" w:styleId="a4">
    <w:name w:val="Абзац списка Знак"/>
    <w:link w:val="a3"/>
    <w:uiPriority w:val="34"/>
    <w:rsid w:val="00BD4992"/>
  </w:style>
  <w:style w:type="character" w:styleId="a5">
    <w:name w:val="Hyperlink"/>
    <w:uiPriority w:val="99"/>
    <w:rsid w:val="00F51319"/>
    <w:rPr>
      <w:color w:val="0000FF"/>
      <w:u w:val="single"/>
    </w:rPr>
  </w:style>
  <w:style w:type="character" w:customStyle="1" w:styleId="Subst">
    <w:name w:val="Subst"/>
    <w:uiPriority w:val="99"/>
    <w:rsid w:val="008468C7"/>
    <w:rPr>
      <w:b/>
      <w:i/>
    </w:rPr>
  </w:style>
  <w:style w:type="character" w:customStyle="1" w:styleId="24">
    <w:name w:val="Основной текст (2)"/>
    <w:rsid w:val="000134B8"/>
    <w:rPr>
      <w:rFonts w:ascii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position w:val="0"/>
      <w:u w:val="none"/>
      <w:effect w:val="none"/>
    </w:rPr>
  </w:style>
  <w:style w:type="character" w:customStyle="1" w:styleId="hl">
    <w:name w:val="hl"/>
    <w:rsid w:val="00F93619"/>
  </w:style>
  <w:style w:type="character" w:customStyle="1" w:styleId="10">
    <w:name w:val="Заголовок 1 Знак"/>
    <w:aliases w:val="Level 1 Знак,Level 11 Знак,h1 Знак,II+ Знак,I Знак,Heading1 Знак,H1-Heading 1 Знак,Header 1 Знак,Legal Line 1 Знак,head 1 Знак,H1 Знак,l1 Знак,Heading No. L1 Знак,list 1 Знак,11 Знак,12 Знак,13 Знак,111 Знак,14 Знак,112 Знак,15 Знак"/>
    <w:basedOn w:val="a0"/>
    <w:link w:val="1"/>
    <w:rsid w:val="0060317C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20">
    <w:name w:val="Заголовок 2 Знак"/>
    <w:aliases w:val="A Знак,h2 Знак,A.B.C. Знак,Heading2 Знак,H2-Heading 2 Знак,Header 2 Знак,l2 Знак,Header2 Знак,22 Знак,heading2 Знак,list2 Знак,H2 Знак,list 2 Знак,21 Знак,23 Знак,24 Знак,25 Знак,211 Знак,221 Знак,231 Знак,241 Знак,26 Знак,212 Знак"/>
    <w:basedOn w:val="a0"/>
    <w:link w:val="2"/>
    <w:uiPriority w:val="99"/>
    <w:rsid w:val="0060317C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customStyle="1" w:styleId="30">
    <w:name w:val="Заголовок 3 Знак"/>
    <w:aliases w:val="h3 Знак,subhead Знак,3 Знак,1.1.1 Heading 3 Знак,l3 Знак,CT Знак,l31 Знак,CT1 Знак,H31 Знак,Heading3 Знак,H3-Heading 3 Знак,l3.3 Знак,l32 Знак,list 3 Знак,list3 Знак,Heading No. L3 Знак,ITT t3 Знак,PA Minor Section Знак,Title2 Знак"/>
    <w:basedOn w:val="a0"/>
    <w:link w:val="3"/>
    <w:uiPriority w:val="99"/>
    <w:rsid w:val="0060317C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40">
    <w:name w:val="Заголовок 4 Знак"/>
    <w:aliases w:val="h4 Знак,a. Знак,4 Знак,4heading Знак,KJL:3rd Level Знак,Level 2 - a Знак,Subsection Знак,PARA4 Знак,Lev 4 Знак,Schedules Знак,H4 Знак,l4 Знак,h41 Знак,l41 Знак,41 Знак,h42 Знак,l42 Знак,h43 Знак,Map Title Знак,42 Знак,parapoint Знак"/>
    <w:basedOn w:val="a0"/>
    <w:link w:val="4"/>
    <w:uiPriority w:val="99"/>
    <w:rsid w:val="0060317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50">
    <w:name w:val="Заголовок 5 Знак"/>
    <w:aliases w:val="Atlanthd3 Знак,Atlanthd31 Знак,Atlanthd32 Знак,Atlanthd33 Знак,Atlanthd34 Знак,Atlanthd311 Знак,Atlanthd35 Знак,Atlanthd36 Знак,Atlanthd312 Знак,Atlanthd37 Знак,Atlanthd38 Знак,Atlanthd39 Знак,Atlanthd310 Знак,Atlanthd313 Знак,H5 Знак"/>
    <w:basedOn w:val="a0"/>
    <w:link w:val="5"/>
    <w:rsid w:val="0060317C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60">
    <w:name w:val="Заголовок 6 Знак"/>
    <w:aliases w:val="h6 Знак,Legal Level 1. Знак,Lev 6 Знак,Heading 6  Appendix Y &amp; Z Знак,Heading 6(unused) Знак,L1 PIP Знак,H6 Знак,H61 Знак,H62 Знак,H63 Знак,H64 Знак,H65 Знак,H66 Знак,H67 Знак,H68 Знак,H69 Знак,H610 Знак,H611 Знак,H612 Знак,H613 Знак"/>
    <w:basedOn w:val="a0"/>
    <w:link w:val="6"/>
    <w:rsid w:val="0060317C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70">
    <w:name w:val="Заголовок 7 Знак"/>
    <w:aliases w:val="h7 Знак,Legal Level 1.1. Знак,Lev 7 Знак,Heading 7(unused) Знак,L2 PIP Знак,H7DO NOT USE Знак"/>
    <w:basedOn w:val="a0"/>
    <w:link w:val="7"/>
    <w:rsid w:val="0060317C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80">
    <w:name w:val="Заголовок 8 Знак"/>
    <w:aliases w:val="h8 Знак,Legal Level 1.1.1. Знак,Lev 8 Знак,h8 DO NOT USE Знак"/>
    <w:basedOn w:val="a0"/>
    <w:link w:val="8"/>
    <w:rsid w:val="0060317C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90">
    <w:name w:val="Заголовок 9 Знак"/>
    <w:aliases w:val="h9 Знак,Heading 9 (defunct) Знак,Legal Level 1.1.1.1. Знак,Lev 9 Знак,App1 Знак,App Heading Знак,h9 DO NOT USE Знак"/>
    <w:basedOn w:val="a0"/>
    <w:link w:val="9"/>
    <w:rsid w:val="0060317C"/>
    <w:rPr>
      <w:rFonts w:ascii="Arial" w:eastAsia="Times New Roman" w:hAnsi="Arial" w:cs="Arial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1D6B7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6B75"/>
    <w:rPr>
      <w:rFonts w:ascii="Segoe UI" w:eastAsia="Times New Roman" w:hAnsi="Segoe UI" w:cs="Segoe UI"/>
      <w:sz w:val="18"/>
      <w:szCs w:val="18"/>
    </w:rPr>
  </w:style>
  <w:style w:type="table" w:customStyle="1" w:styleId="11">
    <w:name w:val="Сетка таблицы1"/>
    <w:basedOn w:val="a1"/>
    <w:next w:val="a8"/>
    <w:uiPriority w:val="39"/>
    <w:rsid w:val="0013308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133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4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disclosure.ru/portal/company.aspx?id=31422" TargetMode="External"/><Relationship Id="rId5" Type="http://schemas.openxmlformats.org/officeDocument/2006/relationships/hyperlink" Target="http://www.rus-olov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2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onoshko_n</dc:creator>
  <cp:lastModifiedBy>Самыкин Константин Станиславович</cp:lastModifiedBy>
  <cp:revision>287</cp:revision>
  <cp:lastPrinted>2021-03-19T12:44:00Z</cp:lastPrinted>
  <dcterms:created xsi:type="dcterms:W3CDTF">2018-03-05T05:50:00Z</dcterms:created>
  <dcterms:modified xsi:type="dcterms:W3CDTF">2026-07-15T11:47:00Z</dcterms:modified>
</cp:coreProperties>
</file>