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A94293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472328" w:rsidP="00B84113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B84113">
              <w:rPr>
                <w:rFonts w:asciiTheme="minorHAnsi" w:hAnsiTheme="minorHAnsi"/>
                <w:b/>
                <w:i/>
                <w:szCs w:val="15"/>
                <w:lang w:eastAsia="ru-RU"/>
              </w:rPr>
              <w:t>3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3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B8411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3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3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06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472328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3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472328" w:rsidRPr="00472328" w:rsidRDefault="00A55D19" w:rsidP="00472328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="Calibri" w:hAnsi="Calibri"/>
                <w:b/>
                <w:bCs/>
                <w:i/>
                <w:szCs w:val="22"/>
              </w:rPr>
            </w:pP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</w:t>
            </w:r>
            <w:r w:rsidRPr="00472328">
              <w:rPr>
                <w:rFonts w:ascii="Calibri" w:hAnsi="Calibri"/>
                <w:b/>
                <w:bCs/>
                <w:i/>
                <w:szCs w:val="22"/>
              </w:rPr>
              <w:t>.</w:t>
            </w:r>
            <w:r w:rsidR="00F61D82" w:rsidRPr="00472328">
              <w:rPr>
                <w:rFonts w:ascii="Calibri" w:hAnsi="Calibri"/>
                <w:b/>
                <w:bCs/>
                <w:i/>
                <w:szCs w:val="22"/>
              </w:rPr>
              <w:t xml:space="preserve"> </w:t>
            </w:r>
            <w:r w:rsidR="00472328" w:rsidRPr="00472328">
              <w:rPr>
                <w:rFonts w:ascii="Calibri" w:hAnsi="Calibri"/>
                <w:b/>
                <w:bCs/>
                <w:i/>
                <w:szCs w:val="22"/>
              </w:rPr>
              <w:t>О рассмотрении предложений акционеров ПАО «</w:t>
            </w:r>
            <w:proofErr w:type="spellStart"/>
            <w:r w:rsidR="00472328" w:rsidRPr="00472328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="00472328" w:rsidRPr="00472328">
              <w:rPr>
                <w:rFonts w:ascii="Calibri" w:hAnsi="Calibri"/>
                <w:b/>
                <w:bCs/>
                <w:i/>
                <w:szCs w:val="22"/>
              </w:rPr>
              <w:t>» о выдвижении кандидатов в Совет директоров ПАО «</w:t>
            </w:r>
            <w:proofErr w:type="spellStart"/>
            <w:r w:rsidR="00472328" w:rsidRPr="00472328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="00472328" w:rsidRPr="00472328">
              <w:rPr>
                <w:rFonts w:ascii="Calibri" w:hAnsi="Calibri"/>
                <w:b/>
                <w:bCs/>
                <w:i/>
                <w:szCs w:val="22"/>
              </w:rPr>
              <w:t>» для избрания на годовом Общ</w:t>
            </w:r>
            <w:r w:rsidR="00472328">
              <w:rPr>
                <w:rFonts w:ascii="Calibri" w:hAnsi="Calibri"/>
                <w:b/>
                <w:bCs/>
                <w:i/>
                <w:szCs w:val="22"/>
              </w:rPr>
              <w:t>ем собрании акционеров Общества</w:t>
            </w:r>
          </w:p>
          <w:p w:rsidR="00F61D82" w:rsidRPr="00116D56" w:rsidRDefault="00472328" w:rsidP="00472328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 w:rsidRPr="00472328">
              <w:rPr>
                <w:rFonts w:ascii="Calibri" w:hAnsi="Calibri"/>
                <w:b/>
                <w:bCs/>
                <w:i/>
                <w:szCs w:val="22"/>
              </w:rPr>
              <w:t>2. О рассмотрении предложений акционеров ПАО «</w:t>
            </w:r>
            <w:proofErr w:type="spellStart"/>
            <w:r w:rsidRPr="00472328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72328">
              <w:rPr>
                <w:rFonts w:ascii="Calibri" w:hAnsi="Calibri"/>
                <w:b/>
                <w:bCs/>
                <w:i/>
                <w:szCs w:val="22"/>
              </w:rPr>
              <w:t>» о выдвижении кандидатов в Ревизионную комиссию ПАО «</w:t>
            </w:r>
            <w:proofErr w:type="spellStart"/>
            <w:r w:rsidRPr="00472328">
              <w:rPr>
                <w:rFonts w:ascii="Calibri" w:hAnsi="Calibri"/>
                <w:b/>
                <w:bCs/>
                <w:i/>
                <w:szCs w:val="22"/>
              </w:rPr>
              <w:t>Русолово</w:t>
            </w:r>
            <w:proofErr w:type="spellEnd"/>
            <w:r w:rsidRPr="00472328">
              <w:rPr>
                <w:rFonts w:ascii="Calibri" w:hAnsi="Calibri"/>
                <w:b/>
                <w:bCs/>
                <w:i/>
                <w:szCs w:val="22"/>
              </w:rPr>
              <w:t>» для избрания на годовом Общем собрании акционеров Общества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472328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A9429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03</w:t>
            </w:r>
            <w:bookmarkStart w:id="0" w:name="_GoBack"/>
            <w:bookmarkEnd w:id="0"/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472328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марта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860C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241</cp:revision>
  <cp:lastPrinted>2021-03-19T12:44:00Z</cp:lastPrinted>
  <dcterms:created xsi:type="dcterms:W3CDTF">2018-03-05T05:50:00Z</dcterms:created>
  <dcterms:modified xsi:type="dcterms:W3CDTF">2026-03-03T11:19:00Z</dcterms:modified>
</cp:coreProperties>
</file>