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53" w:rsidRPr="003155D0" w:rsidRDefault="00562953" w:rsidP="00562953">
      <w:pPr>
        <w:autoSpaceDE w:val="0"/>
        <w:autoSpaceDN w:val="0"/>
        <w:jc w:val="center"/>
        <w:rPr>
          <w:rFonts w:asciiTheme="minorHAnsi" w:hAnsiTheme="minorHAnsi"/>
          <w:b/>
          <w:color w:val="000000"/>
          <w:sz w:val="18"/>
          <w:shd w:val="clear" w:color="auto" w:fill="FAFAFA"/>
        </w:rPr>
      </w:pPr>
      <w:r w:rsidRPr="003155D0">
        <w:rPr>
          <w:rFonts w:asciiTheme="minorHAnsi" w:hAnsiTheme="minorHAnsi"/>
          <w:b/>
          <w:color w:val="000000"/>
          <w:sz w:val="18"/>
          <w:shd w:val="clear" w:color="auto" w:fill="FAFAFA"/>
        </w:rPr>
        <w:t>Сообщение о существенном факте об отдельных решениях, принятых советом директоров (наблюдательным советом) эмитента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287583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287583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 Общие сведения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287583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 xml:space="preserve">Публичное </w:t>
            </w:r>
            <w:r w:rsidR="000E0A39" w:rsidRPr="00287583">
              <w:rPr>
                <w:rFonts w:asciiTheme="minorHAnsi" w:hAnsiTheme="minorHAnsi"/>
                <w:b/>
                <w:i/>
                <w:lang w:eastAsia="ru-RU"/>
              </w:rPr>
              <w:t>акционерное общество «Русолово»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127" w:type="dxa"/>
          </w:tcPr>
          <w:p w:rsidR="000E0A39" w:rsidRPr="00287583" w:rsidRDefault="00927A23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927A23">
              <w:rPr>
                <w:rFonts w:asciiTheme="minorHAnsi" w:hAnsiTheme="minorHAnsi"/>
                <w:b/>
                <w:i/>
              </w:rPr>
              <w:t>119049, город Москва, вн.тер.г. муниципальный округ Якиманка, Ленинский проспект, дом 6, стр. 7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1.3</w:t>
            </w:r>
            <w:r w:rsidR="000E0A39" w:rsidRPr="00287583">
              <w:rPr>
                <w:rFonts w:asciiTheme="minorHAnsi" w:hAnsiTheme="minorHAnsi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1127746391596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1.4</w:t>
            </w:r>
            <w:r w:rsidR="000E0A39" w:rsidRPr="00287583">
              <w:rPr>
                <w:rFonts w:asciiTheme="minorHAnsi" w:hAnsiTheme="minorHAnsi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7706774915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 xml:space="preserve"> 1.5. Уникальный код эмитента, присвоенный Банком России: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15065-А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1.6</w:t>
            </w:r>
            <w:r w:rsidR="000E0A39" w:rsidRPr="00287583">
              <w:rPr>
                <w:rFonts w:asciiTheme="minorHAnsi" w:hAnsiTheme="minorHAnsi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287583" w:rsidRDefault="002472B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5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http://www.rus-olovo.ru</w:t>
              </w:r>
            </w:hyperlink>
          </w:p>
          <w:p w:rsidR="000E0A39" w:rsidRPr="00287583" w:rsidRDefault="002472B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6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287583" w:rsidTr="007544BF">
        <w:trPr>
          <w:jc w:val="center"/>
        </w:trPr>
        <w:tc>
          <w:tcPr>
            <w:tcW w:w="5800" w:type="dxa"/>
          </w:tcPr>
          <w:p w:rsidR="00561F4A" w:rsidRDefault="00F724BA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1.7.</w:t>
            </w:r>
            <w:r w:rsidR="00A436F9">
              <w:rPr>
                <w:rFonts w:asciiTheme="minorHAnsi" w:hAnsiTheme="minorHAnsi"/>
                <w:lang w:eastAsia="ru-RU"/>
              </w:rPr>
              <w:t xml:space="preserve"> </w:t>
            </w:r>
            <w:r w:rsidR="00D61E88" w:rsidRPr="00287583">
              <w:rPr>
                <w:rFonts w:asciiTheme="minorHAnsi" w:hAnsiTheme="minorHAnsi"/>
                <w:lang w:eastAsia="ru-RU"/>
              </w:rPr>
              <w:t>Дата наступления события (существенного ф</w:t>
            </w:r>
          </w:p>
          <w:p w:rsidR="00A3764C" w:rsidRPr="00287583" w:rsidRDefault="00D61E88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акта), о котором составлено сообщение</w:t>
            </w:r>
          </w:p>
        </w:tc>
        <w:tc>
          <w:tcPr>
            <w:tcW w:w="5127" w:type="dxa"/>
          </w:tcPr>
          <w:p w:rsidR="00A3764C" w:rsidRPr="00287583" w:rsidRDefault="004F0F3F" w:rsidP="003155D0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lang w:eastAsia="ru-RU"/>
              </w:rPr>
              <w:t>2</w:t>
            </w:r>
            <w:r w:rsidR="003155D0">
              <w:rPr>
                <w:rFonts w:asciiTheme="minorHAnsi" w:hAnsiTheme="minorHAnsi"/>
                <w:b/>
                <w:i/>
                <w:lang w:eastAsia="ru-RU"/>
              </w:rPr>
              <w:t>7</w:t>
            </w:r>
            <w:r>
              <w:rPr>
                <w:rFonts w:asciiTheme="minorHAnsi" w:hAnsiTheme="minorHAnsi"/>
                <w:b/>
                <w:i/>
                <w:lang w:eastAsia="ru-RU"/>
              </w:rPr>
              <w:t>.02.2026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t>2. Содержание сообщения</w:t>
            </w:r>
          </w:p>
        </w:tc>
      </w:tr>
      <w:tr w:rsidR="000E0A39" w:rsidRPr="00287583" w:rsidTr="002875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59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 xml:space="preserve">2.1. </w:t>
            </w:r>
            <w:r w:rsidRPr="00287583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сведения о кворуме заседания совета директоров (наблюдательного совета) эмитента и результатах голосования по вопросам о принятии решени</w:t>
            </w:r>
            <w:r w:rsidRPr="002B6D08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й:</w:t>
            </w:r>
            <w:r w:rsidRPr="00287583">
              <w:rPr>
                <w:rFonts w:asciiTheme="minorHAnsi" w:hAnsiTheme="minorHAnsi"/>
                <w:b/>
                <w:bCs/>
                <w:i/>
                <w:color w:val="000000"/>
                <w:shd w:val="clear" w:color="auto" w:fill="FFFFFF"/>
              </w:rPr>
              <w:t xml:space="preserve"> </w:t>
            </w:r>
            <w:r w:rsidR="008C24CE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 голосовании по вопросам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</w:t>
            </w:r>
            <w:r w:rsidR="009A22CF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ректоров приняли участие 9 из 9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избранных членов Совета директоров.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В соответствии со ст. 68 Федерального закона № 208-ФЗ «Об акционерных обществах» кворум для проведения заседания Совета директоров и принятия решения по </w:t>
            </w:r>
            <w:r w:rsidR="006E5284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вопрос</w:t>
            </w:r>
            <w:r w:rsidR="0057167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ам</w:t>
            </w:r>
            <w:r w:rsidR="0035084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дня, имелся.</w:t>
            </w:r>
          </w:p>
          <w:p w:rsidR="00944DF9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Итоги голосования: </w:t>
            </w:r>
          </w:p>
          <w:p w:rsidR="00EE1E06" w:rsidRDefault="00944DF9" w:rsidP="006D4DE2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№1:</w:t>
            </w:r>
            <w:r w:rsidR="006D4DE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</w:p>
          <w:p w:rsidR="00EE1E06" w:rsidRDefault="00EE1E06" w:rsidP="00EE1E06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944DF9" w:rsidRPr="00287583" w:rsidRDefault="00EE1E06" w:rsidP="006D4DE2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</w:t>
            </w:r>
            <w:r w:rsidR="00944DF9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.</w:t>
            </w:r>
          </w:p>
          <w:p w:rsidR="00094B2C" w:rsidRPr="00287583" w:rsidRDefault="00094B2C" w:rsidP="00A7183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</w:p>
          <w:p w:rsidR="00944DF9" w:rsidRPr="00287583" w:rsidRDefault="00944DF9" w:rsidP="002B260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>2.2. содержание решений, принятых советом директоров (наблюдательным советом) эмитента:</w:t>
            </w:r>
          </w:p>
          <w:p w:rsidR="00587135" w:rsidRDefault="00944DF9" w:rsidP="00A64C65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1 повестки дня заседания Совета </w:t>
            </w:r>
            <w:r w:rsidR="007A70B0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директоров: «</w:t>
            </w:r>
            <w:r w:rsidR="002117A1" w:rsidRPr="002117A1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О соглас</w:t>
            </w:r>
            <w:r w:rsidR="002117A1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ии на совершение крупной сделки</w:t>
            </w:r>
            <w:r w:rsidR="00287583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»</w:t>
            </w:r>
            <w:r w:rsidR="00FA137A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: </w:t>
            </w:r>
          </w:p>
          <w:p w:rsidR="002117A1" w:rsidRPr="00287583" w:rsidRDefault="002117A1" w:rsidP="00A64C65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117A1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Дать согласие на совершение крупной сделки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.</w:t>
            </w:r>
          </w:p>
          <w:p w:rsidR="00E931E1" w:rsidRPr="00E931E1" w:rsidRDefault="00E931E1" w:rsidP="0028758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931E1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Поручить единоличному исполнительному органу или уполномоченному им лицу на основании доверенности осуществлять от имени Общества все действия, необходимые для заключения сделки, включая окончательное согласование, подписание, изменение и расторжение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.</w:t>
            </w:r>
          </w:p>
          <w:p w:rsidR="002117A1" w:rsidRDefault="002117A1" w:rsidP="0028758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2117A1">
              <w:rPr>
                <w:rFonts w:asciiTheme="minorHAnsi" w:hAnsiTheme="minorHAnsi"/>
                <w:b/>
                <w:bCs/>
                <w:i/>
              </w:rPr>
              <w:t>Принять решение не раскрывать информацию об условиях сделки, в том числе о цене сделки, о лицах, являющихся сторонами, выгодоприобретателями, на основании п. 16 ст. 30 Федерального закона от 22.04.1996 N 39-ФЗ «О рынке ценных бумаг».</w:t>
            </w:r>
          </w:p>
          <w:p w:rsidR="004F0F3F" w:rsidRDefault="004F0F3F" w:rsidP="0028758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</w:p>
          <w:p w:rsidR="00492564" w:rsidRDefault="00F60A86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>2.3. дата</w:t>
            </w:r>
            <w:r w:rsidR="00944DF9"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 проведения заседания совета директоров (наблюдательного совета) эмитента, на котором приняты решения: </w:t>
            </w:r>
            <w:r w:rsidR="004F0F3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DE6918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="004F0F3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.02.2026</w:t>
            </w:r>
            <w:r w:rsidR="00215E5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094B2C" w:rsidRPr="00287583" w:rsidRDefault="00094B2C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</w:p>
          <w:p w:rsidR="00115329" w:rsidRPr="00A7183B" w:rsidRDefault="00944DF9" w:rsidP="00DE6918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2.4. дата составления и номер протокола заседания совета директоров (наблюдательного совета) эмитента, на котором приняты решения: </w:t>
            </w:r>
            <w:r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протокол № 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02/2026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-СД от 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DE6918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="00927A2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.02.202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t>3. Подпись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(представитель по доверенности от </w:t>
            </w:r>
            <w:r w:rsidR="00D24E0C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="00D24E0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г.)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287583" w:rsidRPr="00287583" w:rsidRDefault="00287583" w:rsidP="00287583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_____________К.С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Самыкин</w:t>
            </w:r>
          </w:p>
          <w:p w:rsidR="000E0A39" w:rsidRPr="00287583" w:rsidRDefault="002472B9" w:rsidP="002472B9">
            <w:pPr>
              <w:pStyle w:val="prilozhenie"/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3.2. «02</w:t>
            </w:r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марта</w:t>
            </w:r>
            <w:bookmarkStart w:id="0" w:name="_GoBack"/>
            <w:bookmarkEnd w:id="0"/>
            <w:r w:rsidR="00927A2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202</w:t>
            </w:r>
            <w:r w:rsidR="002B1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375216" w:rsidRPr="00287583" w:rsidRDefault="008A78B4" w:rsidP="00072E79">
      <w:pPr>
        <w:rPr>
          <w:rFonts w:asciiTheme="minorHAnsi" w:hAnsiTheme="minorHAnsi"/>
        </w:rPr>
      </w:pPr>
      <w:r w:rsidRPr="00287583">
        <w:rPr>
          <w:rFonts w:asciiTheme="minorHAnsi" w:hAnsiTheme="minorHAnsi"/>
        </w:rPr>
        <w:t xml:space="preserve"> </w:t>
      </w:r>
    </w:p>
    <w:sectPr w:rsidR="00375216" w:rsidRPr="00287583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3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4302F26"/>
    <w:multiLevelType w:val="multilevel"/>
    <w:tmpl w:val="18A6F6AA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cstheme="minorBidi" w:hint="default"/>
      </w:rPr>
    </w:lvl>
  </w:abstractNum>
  <w:abstractNum w:abstractNumId="5" w15:restartNumberingAfterBreak="0">
    <w:nsid w:val="18DB4B61"/>
    <w:multiLevelType w:val="multilevel"/>
    <w:tmpl w:val="3CF2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6" w:hanging="1440"/>
      </w:pPr>
      <w:rPr>
        <w:rFonts w:hint="default"/>
      </w:rPr>
    </w:lvl>
  </w:abstractNum>
  <w:abstractNum w:abstractNumId="6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9" w15:restartNumberingAfterBreak="0">
    <w:nsid w:val="243C5ADE"/>
    <w:multiLevelType w:val="multilevel"/>
    <w:tmpl w:val="8DDCAB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222799A"/>
    <w:multiLevelType w:val="multilevel"/>
    <w:tmpl w:val="B860C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2C9066C"/>
    <w:multiLevelType w:val="hybridMultilevel"/>
    <w:tmpl w:val="21840E58"/>
    <w:lvl w:ilvl="0" w:tplc="8606F30C">
      <w:start w:val="1"/>
      <w:numFmt w:val="decimal"/>
      <w:lvlText w:val="%1)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5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6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0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82C5F12"/>
    <w:multiLevelType w:val="singleLevel"/>
    <w:tmpl w:val="B87C17E4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Arial" w:hAnsi="Arial" w:cs="Arial" w:hint="default"/>
        <w:i w:val="0"/>
      </w:rPr>
    </w:lvl>
  </w:abstractNum>
  <w:abstractNum w:abstractNumId="23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3782A"/>
    <w:multiLevelType w:val="multilevel"/>
    <w:tmpl w:val="6B10D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28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1" w15:restartNumberingAfterBreak="0">
    <w:nsid w:val="78A938FE"/>
    <w:multiLevelType w:val="multilevel"/>
    <w:tmpl w:val="370AFE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17"/>
  </w:num>
  <w:num w:numId="4">
    <w:abstractNumId w:val="22"/>
    <w:lvlOverride w:ilvl="0">
      <w:startOverride w:val="1"/>
    </w:lvlOverride>
  </w:num>
  <w:num w:numId="5">
    <w:abstractNumId w:val="7"/>
  </w:num>
  <w:num w:numId="6">
    <w:abstractNumId w:val="28"/>
  </w:num>
  <w:num w:numId="7">
    <w:abstractNumId w:val="2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24"/>
  </w:num>
  <w:num w:numId="12">
    <w:abstractNumId w:val="14"/>
  </w:num>
  <w:num w:numId="13">
    <w:abstractNumId w:val="2"/>
  </w:num>
  <w:num w:numId="14">
    <w:abstractNumId w:val="1"/>
  </w:num>
  <w:num w:numId="15">
    <w:abstractNumId w:val="18"/>
  </w:num>
  <w:num w:numId="16">
    <w:abstractNumId w:val="2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3"/>
  </w:num>
  <w:num w:numId="20">
    <w:abstractNumId w:val="30"/>
  </w:num>
  <w:num w:numId="21">
    <w:abstractNumId w:val="3"/>
  </w:num>
  <w:num w:numId="22">
    <w:abstractNumId w:val="29"/>
  </w:num>
  <w:num w:numId="23">
    <w:abstractNumId w:val="11"/>
  </w:num>
  <w:num w:numId="24">
    <w:abstractNumId w:val="20"/>
  </w:num>
  <w:num w:numId="25">
    <w:abstractNumId w:val="21"/>
  </w:num>
  <w:num w:numId="26">
    <w:abstractNumId w:val="9"/>
  </w:num>
  <w:num w:numId="27">
    <w:abstractNumId w:val="12"/>
  </w:num>
  <w:num w:numId="28">
    <w:abstractNumId w:val="5"/>
  </w:num>
  <w:num w:numId="29">
    <w:abstractNumId w:val="4"/>
  </w:num>
  <w:num w:numId="30">
    <w:abstractNumId w:val="31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2216D"/>
    <w:rsid w:val="00023B81"/>
    <w:rsid w:val="00036791"/>
    <w:rsid w:val="000370FD"/>
    <w:rsid w:val="0004265B"/>
    <w:rsid w:val="00044BEE"/>
    <w:rsid w:val="000457EF"/>
    <w:rsid w:val="000517AE"/>
    <w:rsid w:val="0005266D"/>
    <w:rsid w:val="000555F9"/>
    <w:rsid w:val="00060B87"/>
    <w:rsid w:val="00072E79"/>
    <w:rsid w:val="0007553E"/>
    <w:rsid w:val="000804D6"/>
    <w:rsid w:val="00091656"/>
    <w:rsid w:val="0009387A"/>
    <w:rsid w:val="00094B2C"/>
    <w:rsid w:val="000B2828"/>
    <w:rsid w:val="000B68CC"/>
    <w:rsid w:val="000C2FC0"/>
    <w:rsid w:val="000D1075"/>
    <w:rsid w:val="000D7073"/>
    <w:rsid w:val="000D7D5C"/>
    <w:rsid w:val="000E0A39"/>
    <w:rsid w:val="000E1F52"/>
    <w:rsid w:val="000E4F62"/>
    <w:rsid w:val="000F3DA7"/>
    <w:rsid w:val="000F6B8D"/>
    <w:rsid w:val="00114FDF"/>
    <w:rsid w:val="00115329"/>
    <w:rsid w:val="001220E6"/>
    <w:rsid w:val="00133081"/>
    <w:rsid w:val="00136A34"/>
    <w:rsid w:val="0014055B"/>
    <w:rsid w:val="0014796D"/>
    <w:rsid w:val="00154A15"/>
    <w:rsid w:val="001653C6"/>
    <w:rsid w:val="00167F61"/>
    <w:rsid w:val="001710B0"/>
    <w:rsid w:val="00174680"/>
    <w:rsid w:val="00175507"/>
    <w:rsid w:val="00190A8F"/>
    <w:rsid w:val="001B2614"/>
    <w:rsid w:val="001C11D6"/>
    <w:rsid w:val="001D364A"/>
    <w:rsid w:val="001D6B75"/>
    <w:rsid w:val="001E051A"/>
    <w:rsid w:val="001E3F01"/>
    <w:rsid w:val="001E7D72"/>
    <w:rsid w:val="00211756"/>
    <w:rsid w:val="002117A1"/>
    <w:rsid w:val="00215306"/>
    <w:rsid w:val="00215E5B"/>
    <w:rsid w:val="0022586F"/>
    <w:rsid w:val="0023191C"/>
    <w:rsid w:val="00233282"/>
    <w:rsid w:val="0023488E"/>
    <w:rsid w:val="0023601B"/>
    <w:rsid w:val="00240700"/>
    <w:rsid w:val="002472B9"/>
    <w:rsid w:val="002539DC"/>
    <w:rsid w:val="00255F4E"/>
    <w:rsid w:val="0026163E"/>
    <w:rsid w:val="00263681"/>
    <w:rsid w:val="00267EBB"/>
    <w:rsid w:val="002842B0"/>
    <w:rsid w:val="00287583"/>
    <w:rsid w:val="002923AF"/>
    <w:rsid w:val="002A0E40"/>
    <w:rsid w:val="002A3A54"/>
    <w:rsid w:val="002B1D56"/>
    <w:rsid w:val="002B260B"/>
    <w:rsid w:val="002B686A"/>
    <w:rsid w:val="002B6D08"/>
    <w:rsid w:val="002B6D62"/>
    <w:rsid w:val="002C4D5C"/>
    <w:rsid w:val="002C54E3"/>
    <w:rsid w:val="002C5525"/>
    <w:rsid w:val="002C7566"/>
    <w:rsid w:val="002D1A5C"/>
    <w:rsid w:val="002D56DC"/>
    <w:rsid w:val="002E0529"/>
    <w:rsid w:val="002E464B"/>
    <w:rsid w:val="002E6FBD"/>
    <w:rsid w:val="002F074A"/>
    <w:rsid w:val="002F0897"/>
    <w:rsid w:val="00303974"/>
    <w:rsid w:val="00314D13"/>
    <w:rsid w:val="003155D0"/>
    <w:rsid w:val="00337111"/>
    <w:rsid w:val="00350407"/>
    <w:rsid w:val="00350842"/>
    <w:rsid w:val="00357C55"/>
    <w:rsid w:val="00363F18"/>
    <w:rsid w:val="003653A0"/>
    <w:rsid w:val="003728FA"/>
    <w:rsid w:val="00375216"/>
    <w:rsid w:val="00392A0F"/>
    <w:rsid w:val="003D161D"/>
    <w:rsid w:val="003D7542"/>
    <w:rsid w:val="004013F8"/>
    <w:rsid w:val="00412218"/>
    <w:rsid w:val="00412AED"/>
    <w:rsid w:val="00413AAA"/>
    <w:rsid w:val="0042171A"/>
    <w:rsid w:val="0042331D"/>
    <w:rsid w:val="004275F9"/>
    <w:rsid w:val="00430B97"/>
    <w:rsid w:val="00431E0A"/>
    <w:rsid w:val="00431F69"/>
    <w:rsid w:val="004416A3"/>
    <w:rsid w:val="004467A7"/>
    <w:rsid w:val="00451BC2"/>
    <w:rsid w:val="004771F3"/>
    <w:rsid w:val="004815FD"/>
    <w:rsid w:val="00484FB5"/>
    <w:rsid w:val="00492564"/>
    <w:rsid w:val="004A3BC3"/>
    <w:rsid w:val="004B2EE7"/>
    <w:rsid w:val="004E0633"/>
    <w:rsid w:val="004E4299"/>
    <w:rsid w:val="004E6CB7"/>
    <w:rsid w:val="004F0E8A"/>
    <w:rsid w:val="004F0F3F"/>
    <w:rsid w:val="005067F6"/>
    <w:rsid w:val="005348EC"/>
    <w:rsid w:val="00536404"/>
    <w:rsid w:val="00544946"/>
    <w:rsid w:val="00555005"/>
    <w:rsid w:val="005550B7"/>
    <w:rsid w:val="00555E75"/>
    <w:rsid w:val="00561F4A"/>
    <w:rsid w:val="00562953"/>
    <w:rsid w:val="0057167B"/>
    <w:rsid w:val="00575BB9"/>
    <w:rsid w:val="00580BE4"/>
    <w:rsid w:val="005849DB"/>
    <w:rsid w:val="00586C3C"/>
    <w:rsid w:val="00587135"/>
    <w:rsid w:val="00587CA9"/>
    <w:rsid w:val="005906A7"/>
    <w:rsid w:val="00591AD1"/>
    <w:rsid w:val="005A6C91"/>
    <w:rsid w:val="005A764E"/>
    <w:rsid w:val="005B03D7"/>
    <w:rsid w:val="005C57E5"/>
    <w:rsid w:val="005C5BFC"/>
    <w:rsid w:val="005D45FD"/>
    <w:rsid w:val="005D7290"/>
    <w:rsid w:val="005E1ED0"/>
    <w:rsid w:val="005E3459"/>
    <w:rsid w:val="005F3E38"/>
    <w:rsid w:val="0060145E"/>
    <w:rsid w:val="0060317C"/>
    <w:rsid w:val="00604B3F"/>
    <w:rsid w:val="0060778C"/>
    <w:rsid w:val="006175B6"/>
    <w:rsid w:val="00630EDA"/>
    <w:rsid w:val="006366B5"/>
    <w:rsid w:val="00642FEF"/>
    <w:rsid w:val="00656E65"/>
    <w:rsid w:val="00663BFC"/>
    <w:rsid w:val="00676ED1"/>
    <w:rsid w:val="00682E26"/>
    <w:rsid w:val="00695849"/>
    <w:rsid w:val="006A4399"/>
    <w:rsid w:val="006C7AFA"/>
    <w:rsid w:val="006D4DE2"/>
    <w:rsid w:val="006D615A"/>
    <w:rsid w:val="006E5284"/>
    <w:rsid w:val="006F05DD"/>
    <w:rsid w:val="006F47DA"/>
    <w:rsid w:val="007173C5"/>
    <w:rsid w:val="00721DC5"/>
    <w:rsid w:val="007350A8"/>
    <w:rsid w:val="007363DA"/>
    <w:rsid w:val="00747E9D"/>
    <w:rsid w:val="007544BF"/>
    <w:rsid w:val="00762F96"/>
    <w:rsid w:val="00781CDA"/>
    <w:rsid w:val="007957B3"/>
    <w:rsid w:val="007A3557"/>
    <w:rsid w:val="007A70B0"/>
    <w:rsid w:val="007A7421"/>
    <w:rsid w:val="007B3302"/>
    <w:rsid w:val="007B4F16"/>
    <w:rsid w:val="007B7B70"/>
    <w:rsid w:val="007D37EC"/>
    <w:rsid w:val="007D5A52"/>
    <w:rsid w:val="007E7B28"/>
    <w:rsid w:val="007F78EE"/>
    <w:rsid w:val="00810D93"/>
    <w:rsid w:val="00813D07"/>
    <w:rsid w:val="00816B9E"/>
    <w:rsid w:val="0083189A"/>
    <w:rsid w:val="008468C7"/>
    <w:rsid w:val="00854C86"/>
    <w:rsid w:val="00871507"/>
    <w:rsid w:val="008A118E"/>
    <w:rsid w:val="008A78B4"/>
    <w:rsid w:val="008B01D3"/>
    <w:rsid w:val="008B6864"/>
    <w:rsid w:val="008B6D1E"/>
    <w:rsid w:val="008C24CE"/>
    <w:rsid w:val="008D4330"/>
    <w:rsid w:val="008F1CA7"/>
    <w:rsid w:val="008F6037"/>
    <w:rsid w:val="008F781E"/>
    <w:rsid w:val="00907295"/>
    <w:rsid w:val="00910C19"/>
    <w:rsid w:val="00912E53"/>
    <w:rsid w:val="0091341A"/>
    <w:rsid w:val="00914785"/>
    <w:rsid w:val="00915B41"/>
    <w:rsid w:val="009214D9"/>
    <w:rsid w:val="0092612F"/>
    <w:rsid w:val="009261DB"/>
    <w:rsid w:val="00927A23"/>
    <w:rsid w:val="00936D3F"/>
    <w:rsid w:val="00944DF9"/>
    <w:rsid w:val="00952809"/>
    <w:rsid w:val="00977960"/>
    <w:rsid w:val="009842F8"/>
    <w:rsid w:val="00987691"/>
    <w:rsid w:val="00995C4C"/>
    <w:rsid w:val="009A22CF"/>
    <w:rsid w:val="009A40F4"/>
    <w:rsid w:val="009A5773"/>
    <w:rsid w:val="009B11CF"/>
    <w:rsid w:val="009D0771"/>
    <w:rsid w:val="009D2989"/>
    <w:rsid w:val="009D3913"/>
    <w:rsid w:val="009E0B48"/>
    <w:rsid w:val="009E1141"/>
    <w:rsid w:val="009E6F3C"/>
    <w:rsid w:val="009F36B3"/>
    <w:rsid w:val="009F3D30"/>
    <w:rsid w:val="009F7FB7"/>
    <w:rsid w:val="00A07C88"/>
    <w:rsid w:val="00A34BA0"/>
    <w:rsid w:val="00A3764C"/>
    <w:rsid w:val="00A436F9"/>
    <w:rsid w:val="00A438B3"/>
    <w:rsid w:val="00A442A4"/>
    <w:rsid w:val="00A55F7A"/>
    <w:rsid w:val="00A56779"/>
    <w:rsid w:val="00A60EB5"/>
    <w:rsid w:val="00A61893"/>
    <w:rsid w:val="00A63F60"/>
    <w:rsid w:val="00A64C65"/>
    <w:rsid w:val="00A7183B"/>
    <w:rsid w:val="00A74B39"/>
    <w:rsid w:val="00A94EB2"/>
    <w:rsid w:val="00AA0A50"/>
    <w:rsid w:val="00AA25A0"/>
    <w:rsid w:val="00AA46AD"/>
    <w:rsid w:val="00AB0324"/>
    <w:rsid w:val="00AC0B3C"/>
    <w:rsid w:val="00AC34AE"/>
    <w:rsid w:val="00AE6535"/>
    <w:rsid w:val="00AE7450"/>
    <w:rsid w:val="00B04A4F"/>
    <w:rsid w:val="00B204BF"/>
    <w:rsid w:val="00B242BA"/>
    <w:rsid w:val="00B24B50"/>
    <w:rsid w:val="00B301AA"/>
    <w:rsid w:val="00B32BA5"/>
    <w:rsid w:val="00B36619"/>
    <w:rsid w:val="00B43B3B"/>
    <w:rsid w:val="00B4721B"/>
    <w:rsid w:val="00B5763B"/>
    <w:rsid w:val="00B616D2"/>
    <w:rsid w:val="00B61F0B"/>
    <w:rsid w:val="00B74ABC"/>
    <w:rsid w:val="00B77425"/>
    <w:rsid w:val="00B80C67"/>
    <w:rsid w:val="00B82780"/>
    <w:rsid w:val="00B837D3"/>
    <w:rsid w:val="00B85540"/>
    <w:rsid w:val="00B85995"/>
    <w:rsid w:val="00B94B61"/>
    <w:rsid w:val="00BC27E5"/>
    <w:rsid w:val="00BC4CD9"/>
    <w:rsid w:val="00BD03A9"/>
    <w:rsid w:val="00BD4992"/>
    <w:rsid w:val="00C01A2C"/>
    <w:rsid w:val="00C169C9"/>
    <w:rsid w:val="00C32928"/>
    <w:rsid w:val="00C333B1"/>
    <w:rsid w:val="00C37A92"/>
    <w:rsid w:val="00C455C0"/>
    <w:rsid w:val="00C46B80"/>
    <w:rsid w:val="00C47CF0"/>
    <w:rsid w:val="00C601CC"/>
    <w:rsid w:val="00C60F0E"/>
    <w:rsid w:val="00C61D41"/>
    <w:rsid w:val="00C640BD"/>
    <w:rsid w:val="00C771A6"/>
    <w:rsid w:val="00C8068B"/>
    <w:rsid w:val="00C86259"/>
    <w:rsid w:val="00C8660C"/>
    <w:rsid w:val="00C86F0F"/>
    <w:rsid w:val="00C91672"/>
    <w:rsid w:val="00CA5251"/>
    <w:rsid w:val="00CA6C4E"/>
    <w:rsid w:val="00CD434B"/>
    <w:rsid w:val="00CD7102"/>
    <w:rsid w:val="00CE6A40"/>
    <w:rsid w:val="00CF25FD"/>
    <w:rsid w:val="00CF46D8"/>
    <w:rsid w:val="00D014B2"/>
    <w:rsid w:val="00D03E04"/>
    <w:rsid w:val="00D0798B"/>
    <w:rsid w:val="00D15436"/>
    <w:rsid w:val="00D23E9C"/>
    <w:rsid w:val="00D24E0C"/>
    <w:rsid w:val="00D41E46"/>
    <w:rsid w:val="00D4252A"/>
    <w:rsid w:val="00D5553A"/>
    <w:rsid w:val="00D61399"/>
    <w:rsid w:val="00D61E88"/>
    <w:rsid w:val="00D647A5"/>
    <w:rsid w:val="00D6617A"/>
    <w:rsid w:val="00D7166F"/>
    <w:rsid w:val="00D772C6"/>
    <w:rsid w:val="00D81BDD"/>
    <w:rsid w:val="00D94251"/>
    <w:rsid w:val="00DB2297"/>
    <w:rsid w:val="00DC5CEE"/>
    <w:rsid w:val="00DD1177"/>
    <w:rsid w:val="00DD4FEE"/>
    <w:rsid w:val="00DE6918"/>
    <w:rsid w:val="00DF0FF1"/>
    <w:rsid w:val="00E07112"/>
    <w:rsid w:val="00E12553"/>
    <w:rsid w:val="00E133C1"/>
    <w:rsid w:val="00E17F8C"/>
    <w:rsid w:val="00E22C1B"/>
    <w:rsid w:val="00E22CC1"/>
    <w:rsid w:val="00E26652"/>
    <w:rsid w:val="00E367E8"/>
    <w:rsid w:val="00E36DD7"/>
    <w:rsid w:val="00E46997"/>
    <w:rsid w:val="00E518A8"/>
    <w:rsid w:val="00E60A46"/>
    <w:rsid w:val="00E6191C"/>
    <w:rsid w:val="00E619DC"/>
    <w:rsid w:val="00E666E6"/>
    <w:rsid w:val="00E67AA2"/>
    <w:rsid w:val="00E75745"/>
    <w:rsid w:val="00E8024B"/>
    <w:rsid w:val="00E83C61"/>
    <w:rsid w:val="00E931E1"/>
    <w:rsid w:val="00E93A48"/>
    <w:rsid w:val="00EA1422"/>
    <w:rsid w:val="00EA2DE9"/>
    <w:rsid w:val="00EB2C0F"/>
    <w:rsid w:val="00EB3EFF"/>
    <w:rsid w:val="00ED14D2"/>
    <w:rsid w:val="00EE1E06"/>
    <w:rsid w:val="00EF3D3C"/>
    <w:rsid w:val="00EF50BA"/>
    <w:rsid w:val="00F01102"/>
    <w:rsid w:val="00F0468D"/>
    <w:rsid w:val="00F12676"/>
    <w:rsid w:val="00F24427"/>
    <w:rsid w:val="00F324F6"/>
    <w:rsid w:val="00F35D4F"/>
    <w:rsid w:val="00F40F35"/>
    <w:rsid w:val="00F44A3A"/>
    <w:rsid w:val="00F50078"/>
    <w:rsid w:val="00F51319"/>
    <w:rsid w:val="00F5201C"/>
    <w:rsid w:val="00F52E00"/>
    <w:rsid w:val="00F57B0A"/>
    <w:rsid w:val="00F60A86"/>
    <w:rsid w:val="00F64280"/>
    <w:rsid w:val="00F65CF8"/>
    <w:rsid w:val="00F724BA"/>
    <w:rsid w:val="00F81764"/>
    <w:rsid w:val="00F85744"/>
    <w:rsid w:val="00F93619"/>
    <w:rsid w:val="00F94010"/>
    <w:rsid w:val="00FA137A"/>
    <w:rsid w:val="00FA1E47"/>
    <w:rsid w:val="00FA2EF2"/>
    <w:rsid w:val="00FB6CBA"/>
    <w:rsid w:val="00FC51CB"/>
    <w:rsid w:val="00FC5C03"/>
    <w:rsid w:val="00FE160C"/>
    <w:rsid w:val="00FE2857"/>
    <w:rsid w:val="00FF4A8B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2BA4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link w:val="a3"/>
    <w:uiPriority w:val="34"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  <w:style w:type="table" w:customStyle="1" w:styleId="11">
    <w:name w:val="Сетка таблицы1"/>
    <w:basedOn w:val="a1"/>
    <w:next w:val="a8"/>
    <w:uiPriority w:val="39"/>
    <w:rsid w:val="001330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13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277</cp:revision>
  <cp:lastPrinted>2021-03-19T12:44:00Z</cp:lastPrinted>
  <dcterms:created xsi:type="dcterms:W3CDTF">2018-03-05T05:50:00Z</dcterms:created>
  <dcterms:modified xsi:type="dcterms:W3CDTF">2026-03-02T05:46:00Z</dcterms:modified>
</cp:coreProperties>
</file>