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39" w:rsidRPr="00243B8F" w:rsidRDefault="00B27D15" w:rsidP="000E0A39">
      <w:pPr>
        <w:autoSpaceDE w:val="0"/>
        <w:autoSpaceDN w:val="0"/>
        <w:jc w:val="center"/>
        <w:rPr>
          <w:rFonts w:asciiTheme="minorHAnsi" w:hAnsiTheme="minorHAnsi"/>
          <w:sz w:val="18"/>
          <w:szCs w:val="17"/>
          <w:lang w:eastAsia="ru-RU"/>
        </w:rPr>
      </w:pPr>
      <w:r w:rsidRPr="00243B8F">
        <w:rPr>
          <w:rFonts w:asciiTheme="minorHAnsi" w:hAnsiTheme="minorHAnsi"/>
          <w:b/>
          <w:bCs/>
          <w:sz w:val="18"/>
          <w:szCs w:val="17"/>
        </w:rPr>
        <w:t>Сообщение о существенном факте о совершении эмитентом существенной сделки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243B8F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243B8F" w:rsidRDefault="000E0A39" w:rsidP="001B587C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 Общие сведения</w:t>
            </w:r>
          </w:p>
        </w:tc>
      </w:tr>
      <w:tr w:rsidR="000E0A39" w:rsidRPr="00243B8F" w:rsidTr="0045285A">
        <w:trPr>
          <w:jc w:val="center"/>
        </w:trPr>
        <w:tc>
          <w:tcPr>
            <w:tcW w:w="4933" w:type="dxa"/>
          </w:tcPr>
          <w:p w:rsidR="000E0A39" w:rsidRPr="00243B8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243B8F" w:rsidRDefault="00B82780" w:rsidP="00B82780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 xml:space="preserve">Публичное </w:t>
            </w:r>
            <w:r w:rsidR="000E0A39"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акционерное общество «Русолово»</w:t>
            </w:r>
          </w:p>
        </w:tc>
      </w:tr>
      <w:tr w:rsidR="000E0A39" w:rsidRPr="00243B8F" w:rsidTr="0045285A">
        <w:trPr>
          <w:jc w:val="center"/>
        </w:trPr>
        <w:tc>
          <w:tcPr>
            <w:tcW w:w="4933" w:type="dxa"/>
          </w:tcPr>
          <w:p w:rsidR="000E0A39" w:rsidRPr="00243B8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243B8F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П</w:t>
            </w:r>
            <w:r w:rsidR="000E0A39"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АО «Русолово»</w:t>
            </w:r>
          </w:p>
        </w:tc>
      </w:tr>
      <w:tr w:rsidR="000E0A39" w:rsidRPr="00243B8F" w:rsidTr="0045285A">
        <w:trPr>
          <w:jc w:val="center"/>
        </w:trPr>
        <w:tc>
          <w:tcPr>
            <w:tcW w:w="4933" w:type="dxa"/>
          </w:tcPr>
          <w:p w:rsidR="000E0A39" w:rsidRPr="00243B8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243B8F" w:rsidRDefault="00B82780" w:rsidP="00B021D4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b/>
                <w:i/>
                <w:sz w:val="18"/>
                <w:szCs w:val="17"/>
              </w:rPr>
              <w:t xml:space="preserve">119049, г. Москва, Ленинский пр-т, д. 6, </w:t>
            </w:r>
            <w:r w:rsidR="00B021D4">
              <w:rPr>
                <w:rFonts w:asciiTheme="minorHAnsi" w:hAnsiTheme="minorHAnsi"/>
                <w:b/>
                <w:i/>
                <w:sz w:val="18"/>
                <w:szCs w:val="17"/>
              </w:rPr>
              <w:t>стр</w:t>
            </w:r>
            <w:r w:rsidRPr="00243B8F">
              <w:rPr>
                <w:rFonts w:asciiTheme="minorHAnsi" w:hAnsiTheme="minorHAnsi"/>
                <w:b/>
                <w:i/>
                <w:sz w:val="18"/>
                <w:szCs w:val="17"/>
              </w:rPr>
              <w:t>. 7, пом. III, комн. 47, эт.3</w:t>
            </w:r>
          </w:p>
        </w:tc>
      </w:tr>
      <w:tr w:rsidR="000E0A39" w:rsidRPr="00243B8F" w:rsidTr="0045285A">
        <w:trPr>
          <w:jc w:val="center"/>
        </w:trPr>
        <w:tc>
          <w:tcPr>
            <w:tcW w:w="4933" w:type="dxa"/>
          </w:tcPr>
          <w:p w:rsidR="000E0A39" w:rsidRPr="00243B8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243B8F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1127746391596</w:t>
            </w:r>
          </w:p>
        </w:tc>
      </w:tr>
      <w:tr w:rsidR="000E0A39" w:rsidRPr="00243B8F" w:rsidTr="0045285A">
        <w:trPr>
          <w:jc w:val="center"/>
        </w:trPr>
        <w:tc>
          <w:tcPr>
            <w:tcW w:w="4933" w:type="dxa"/>
          </w:tcPr>
          <w:p w:rsidR="000E0A39" w:rsidRPr="00243B8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243B8F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7706774915</w:t>
            </w:r>
          </w:p>
        </w:tc>
      </w:tr>
      <w:tr w:rsidR="000E0A39" w:rsidRPr="00243B8F" w:rsidTr="0045285A">
        <w:trPr>
          <w:jc w:val="center"/>
        </w:trPr>
        <w:tc>
          <w:tcPr>
            <w:tcW w:w="4933" w:type="dxa"/>
          </w:tcPr>
          <w:p w:rsidR="000E0A39" w:rsidRPr="00243B8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243B8F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15065-А</w:t>
            </w:r>
          </w:p>
        </w:tc>
      </w:tr>
      <w:tr w:rsidR="000E0A39" w:rsidRPr="00243B8F" w:rsidTr="0045285A">
        <w:trPr>
          <w:jc w:val="center"/>
        </w:trPr>
        <w:tc>
          <w:tcPr>
            <w:tcW w:w="4933" w:type="dxa"/>
          </w:tcPr>
          <w:p w:rsidR="000E0A39" w:rsidRPr="00243B8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243B8F" w:rsidRDefault="009935D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</w:pPr>
            <w:hyperlink r:id="rId5" w:history="1">
              <w:r w:rsidR="000E0A39" w:rsidRPr="00243B8F">
                <w:rPr>
                  <w:rFonts w:asciiTheme="minorHAnsi" w:hAnsiTheme="minorHAnsi"/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243B8F" w:rsidRDefault="009935D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</w:pPr>
            <w:hyperlink r:id="rId6" w:history="1">
              <w:r w:rsidR="000E0A39" w:rsidRPr="00243B8F">
                <w:rPr>
                  <w:rFonts w:asciiTheme="minorHAnsi" w:hAnsiTheme="minorHAnsi"/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243B8F" w:rsidTr="0045285A">
        <w:trPr>
          <w:jc w:val="center"/>
        </w:trPr>
        <w:tc>
          <w:tcPr>
            <w:tcW w:w="4933" w:type="dxa"/>
          </w:tcPr>
          <w:p w:rsidR="00FF5393" w:rsidRPr="00243B8F" w:rsidRDefault="00FF5393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1.8.</w:t>
            </w:r>
            <w:r w:rsidRPr="00243B8F">
              <w:rPr>
                <w:rFonts w:asciiTheme="minorHAnsi" w:eastAsia="Times New Roman CYR" w:hAnsiTheme="minorHAnsi" w:cs="Times New Roman CYR"/>
                <w:color w:val="000000"/>
                <w:sz w:val="18"/>
                <w:szCs w:val="17"/>
                <w:lang w:eastAsia="ru-RU" w:bidi="ru-RU"/>
              </w:rPr>
              <w:t xml:space="preserve"> </w:t>
            </w:r>
            <w:r w:rsidRPr="00243B8F">
              <w:rPr>
                <w:rFonts w:asciiTheme="minorHAnsi" w:hAnsiTheme="minorHAnsi"/>
                <w:sz w:val="18"/>
                <w:szCs w:val="17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Pr="00243B8F" w:rsidRDefault="00BC3DBA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7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20.07</w:t>
            </w:r>
            <w:r w:rsid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.2021</w:t>
            </w:r>
            <w:r w:rsidR="008645A8"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 xml:space="preserve"> </w:t>
            </w:r>
            <w:r w:rsidR="00FF5393"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 xml:space="preserve"> г.</w:t>
            </w:r>
          </w:p>
        </w:tc>
      </w:tr>
      <w:tr w:rsidR="000E0A39" w:rsidRPr="00243B8F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243B8F" w:rsidRDefault="000E0A39" w:rsidP="001B587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7"/>
              </w:rPr>
            </w:pPr>
            <w:r w:rsidRPr="00243B8F">
              <w:rPr>
                <w:rFonts w:asciiTheme="minorHAnsi" w:hAnsiTheme="minorHAnsi"/>
                <w:sz w:val="18"/>
                <w:szCs w:val="17"/>
              </w:rPr>
              <w:t>2. Содержание сообщения</w:t>
            </w:r>
          </w:p>
        </w:tc>
      </w:tr>
      <w:tr w:rsidR="000E0A39" w:rsidRPr="00243B8F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7" w:rsidRPr="00243B8F" w:rsidRDefault="000E0A39" w:rsidP="00167E8F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sz w:val="18"/>
                <w:szCs w:val="17"/>
              </w:rPr>
              <w:t xml:space="preserve">2.1. </w:t>
            </w:r>
            <w:r w:rsidR="00B27D15" w:rsidRPr="00243B8F">
              <w:rPr>
                <w:rFonts w:asciiTheme="minorHAnsi" w:eastAsiaTheme="minorHAnsi" w:hAnsiTheme="minorHAnsi"/>
                <w:sz w:val="18"/>
                <w:szCs w:val="17"/>
              </w:rPr>
              <w:t xml:space="preserve">Вид организации, которая совершила существенную сделку (эмитент; лицо, предоставившее обеспечение по облигациям эмитента): </w:t>
            </w:r>
            <w:r w:rsidR="00B27D15" w:rsidRPr="00243B8F">
              <w:rPr>
                <w:rFonts w:asciiTheme="minorHAnsi" w:eastAsiaTheme="minorHAnsi" w:hAnsiTheme="minorHAnsi"/>
                <w:b/>
                <w:i/>
                <w:sz w:val="18"/>
                <w:szCs w:val="17"/>
              </w:rPr>
              <w:t>Эмитент</w:t>
            </w:r>
          </w:p>
          <w:p w:rsidR="00B27D15" w:rsidRPr="00243B8F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sz w:val="18"/>
                <w:szCs w:val="17"/>
              </w:rPr>
              <w:t>2.2.</w:t>
            </w:r>
            <w:r w:rsidRPr="00243B8F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  <w:t xml:space="preserve"> </w:t>
            </w:r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 xml:space="preserve">В случае если организацией, совершившей существенную сделку, является лицо, предоставившее обеспечение по облигациям эмитента, полное фирменное наименование, место нахождения, ИНН (если применимо), ОГРН (если применимо) такой организации: </w:t>
            </w:r>
            <w:r w:rsidRPr="00243B8F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  <w:t>не применимо</w:t>
            </w:r>
            <w:r w:rsidR="00B8040B" w:rsidRPr="00243B8F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  <w:t>.</w:t>
            </w:r>
          </w:p>
          <w:p w:rsidR="004F7840" w:rsidRPr="00243B8F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 xml:space="preserve">2.3. Категория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заинтересованность): </w:t>
            </w:r>
            <w:r w:rsidR="000439E8" w:rsidRPr="00243B8F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  <w:t>существенная с</w:t>
            </w:r>
            <w:r w:rsidR="00170912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  <w:t>делка, не являющаяся крупной.</w:t>
            </w:r>
          </w:p>
          <w:p w:rsidR="00170912" w:rsidRPr="00170912" w:rsidRDefault="00B27D15" w:rsidP="00170912">
            <w:pPr>
              <w:jc w:val="both"/>
              <w:rPr>
                <w:rFonts w:asciiTheme="minorHAnsi" w:hAnsiTheme="minorHAnsi"/>
                <w:b/>
                <w:i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 xml:space="preserve">2.4. Вид и предмет сделки: </w:t>
            </w:r>
            <w:r w:rsidR="00170912" w:rsidRPr="00EF76D1">
              <w:rPr>
                <w:rFonts w:asciiTheme="minorHAnsi" w:hAnsiTheme="minorHAnsi"/>
                <w:b/>
                <w:i/>
                <w:sz w:val="18"/>
                <w:szCs w:val="17"/>
              </w:rPr>
              <w:t xml:space="preserve">Договор о предоставлении </w:t>
            </w:r>
            <w:r w:rsidR="00EF76D1" w:rsidRPr="00EF76D1">
              <w:rPr>
                <w:rFonts w:asciiTheme="minorHAnsi" w:hAnsiTheme="minorHAnsi"/>
                <w:b/>
                <w:i/>
                <w:sz w:val="18"/>
                <w:szCs w:val="17"/>
              </w:rPr>
              <w:t>гарантий.</w:t>
            </w:r>
            <w:r w:rsidR="00EF76D1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 xml:space="preserve"> </w:t>
            </w:r>
            <w:r w:rsidR="00170912" w:rsidRPr="00170912">
              <w:rPr>
                <w:rFonts w:asciiTheme="minorHAnsi" w:hAnsiTheme="minorHAnsi"/>
                <w:b/>
                <w:i/>
                <w:sz w:val="18"/>
                <w:szCs w:val="17"/>
              </w:rPr>
              <w:t>Договор определяет порядок и условия выдачи Гарантом по просьбе Принципала следующих банковских продуктов с кредитным лимитом:</w:t>
            </w:r>
          </w:p>
          <w:p w:rsidR="000A092D" w:rsidRPr="00243B8F" w:rsidRDefault="00170912" w:rsidP="00170912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18"/>
                <w:szCs w:val="17"/>
              </w:rPr>
            </w:pPr>
            <w:r w:rsidRPr="00170912">
              <w:rPr>
                <w:rFonts w:asciiTheme="minorHAnsi" w:hAnsiTheme="minorHAnsi"/>
                <w:b/>
                <w:i/>
                <w:sz w:val="18"/>
                <w:szCs w:val="17"/>
              </w:rPr>
              <w:t>- выдача Гарантом по просьбе Принципала гарантий.</w:t>
            </w:r>
          </w:p>
          <w:p w:rsidR="00170912" w:rsidRPr="00170912" w:rsidRDefault="00B27D15" w:rsidP="00170912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="Calibri" w:hAnsi="Calibri"/>
                <w:b/>
                <w:i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>2.5. 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      </w:r>
            <w:r w:rsidR="008645A8" w:rsidRPr="00243B8F">
              <w:rPr>
                <w:rFonts w:ascii="Calibri" w:hAnsi="Calibri"/>
                <w:b/>
                <w:i/>
                <w:sz w:val="18"/>
                <w:szCs w:val="17"/>
              </w:rPr>
              <w:t xml:space="preserve"> </w:t>
            </w:r>
            <w:r w:rsidR="00170912" w:rsidRPr="00170912">
              <w:rPr>
                <w:rFonts w:ascii="Calibri" w:hAnsi="Calibri"/>
                <w:b/>
                <w:i/>
                <w:sz w:val="18"/>
                <w:szCs w:val="17"/>
              </w:rPr>
              <w:t>Обеспечиваемое обязательство по гарантиям: надлежащее исполнение следующих обязательств Принципала перед Бенефициаром(</w:t>
            </w:r>
            <w:proofErr w:type="spellStart"/>
            <w:r w:rsidR="00170912" w:rsidRPr="00170912">
              <w:rPr>
                <w:rFonts w:ascii="Calibri" w:hAnsi="Calibri"/>
                <w:b/>
                <w:i/>
                <w:sz w:val="18"/>
                <w:szCs w:val="17"/>
              </w:rPr>
              <w:t>ами</w:t>
            </w:r>
            <w:proofErr w:type="spellEnd"/>
            <w:r w:rsidR="00170912" w:rsidRPr="00170912">
              <w:rPr>
                <w:rFonts w:ascii="Calibri" w:hAnsi="Calibri"/>
                <w:b/>
                <w:i/>
                <w:sz w:val="18"/>
                <w:szCs w:val="17"/>
              </w:rPr>
              <w:t>): исполнение Принципалом обязательства по оплате в бюджет суммы налога на добавленную стоимость (НДС), излишне полученной Принципалом (зачтенной ему) в результате возмещения НДС в заявительном порядке по налоговой декларации;</w:t>
            </w:r>
          </w:p>
          <w:p w:rsidR="00170912" w:rsidRPr="00170912" w:rsidRDefault="00170912" w:rsidP="00170912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="Calibri" w:hAnsi="Calibri"/>
                <w:b/>
                <w:i/>
                <w:sz w:val="18"/>
                <w:szCs w:val="17"/>
              </w:rPr>
            </w:pPr>
            <w:r w:rsidRPr="00170912">
              <w:rPr>
                <w:rFonts w:ascii="Calibri" w:hAnsi="Calibri"/>
                <w:b/>
                <w:i/>
                <w:sz w:val="18"/>
                <w:szCs w:val="17"/>
              </w:rPr>
              <w:t>Вознаграждение: Принципал за выдачу каждой Гарантии обязуется уплатить в пользу Гаранта вознаграждение в порядке, указанном в Сделке о выдаче Гарантии, с учетом правил, определенных Договором.</w:t>
            </w:r>
          </w:p>
          <w:p w:rsidR="00B021D4" w:rsidRPr="00BC3DBA" w:rsidRDefault="00170912" w:rsidP="00170912">
            <w:pPr>
              <w:tabs>
                <w:tab w:val="left" w:pos="454"/>
              </w:tabs>
              <w:adjustRightInd w:val="0"/>
              <w:jc w:val="both"/>
              <w:outlineLvl w:val="3"/>
            </w:pPr>
            <w:r w:rsidRPr="00170912">
              <w:rPr>
                <w:rFonts w:ascii="Calibri" w:hAnsi="Calibri"/>
                <w:b/>
                <w:i/>
                <w:sz w:val="18"/>
                <w:szCs w:val="17"/>
              </w:rPr>
              <w:t>Принципалом ежемесячно уплачивается вознаграждение в размере, указанном в Сделке о выдаче Гарантии, но не более 0,8% (Ноль целых восемь десятых процента) годовых от суммы, на которую выдана Гарантия.</w:t>
            </w:r>
            <w:r>
              <w:t xml:space="preserve"> </w:t>
            </w:r>
          </w:p>
          <w:p w:rsidR="00A85D73" w:rsidRPr="00243B8F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 xml:space="preserve">2.6.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сделку: </w:t>
            </w:r>
          </w:p>
          <w:p w:rsidR="00170912" w:rsidRPr="00170912" w:rsidRDefault="00170912" w:rsidP="00170912">
            <w:pPr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</w:pPr>
            <w:r w:rsidRPr="00170912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Срок действия Кредитного лимита: с даты заключения настоящего Договора по «31» декабря 2024 года (включительно). </w:t>
            </w:r>
          </w:p>
          <w:p w:rsidR="00170912" w:rsidRDefault="00170912" w:rsidP="00170912">
            <w:pPr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</w:pPr>
            <w:r w:rsidRPr="00170912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Срок действия отдельной гарантии: не может превышать срока действия Лимита по выдаче гарантий, и не может превышать 11 (Одиннадцать) месяцев (включительно), с возможностью пролонгации таких Гарантий неограниченное число раз на срок не более 11 (Одиннадцать) месяцев при каждой очередной пролонгации, а также в любом случае не могут превышать срока действия Кредитного лимита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.</w:t>
            </w:r>
          </w:p>
          <w:p w:rsidR="00B021D4" w:rsidRPr="00B021D4" w:rsidRDefault="00B021D4" w:rsidP="00170912">
            <w:pPr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</w:pPr>
            <w:r w:rsidRPr="00B021D4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Договор вступает в силу с даты его подписания и действует до полного исполнения Сторонами своих обязательств.</w:t>
            </w:r>
          </w:p>
          <w:p w:rsidR="00B021D4" w:rsidRPr="00B021D4" w:rsidRDefault="00BC3DBA" w:rsidP="00B021D4">
            <w:pPr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Стороны: </w:t>
            </w:r>
            <w:r w:rsidR="00170912" w:rsidRPr="00170912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Акционерное общество «АЛЬФА-БАНК» – «Гарант»; Публичное акционерное об</w:t>
            </w:r>
            <w:r w:rsidR="00170912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щество «Русолово» - «Принципал»</w:t>
            </w:r>
            <w:r w:rsidR="00B021D4" w:rsidRPr="00B021D4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; Выгодоприобретатель - нет.</w:t>
            </w:r>
          </w:p>
          <w:p w:rsidR="00B021D4" w:rsidRDefault="00B021D4" w:rsidP="00B021D4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</w:pPr>
            <w:r w:rsidRPr="00B021D4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Размер сделки в денежном выражении с учетом процентов: </w:t>
            </w:r>
            <w:r w:rsidR="00712116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1 012 000 </w:t>
            </w:r>
            <w:r w:rsidR="00712116" w:rsidRPr="00712116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000</w:t>
            </w:r>
            <w:r w:rsidRPr="00712116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 (Один миллиард </w:t>
            </w:r>
            <w:r w:rsidR="00712116" w:rsidRPr="00712116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двенадцать миллионов</w:t>
            </w:r>
            <w:r w:rsidRPr="00712116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)</w:t>
            </w:r>
            <w:r w:rsidR="00712116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 рублей</w:t>
            </w:r>
            <w:r w:rsidRPr="00B021D4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 00 коп., что составляет </w:t>
            </w:r>
            <w:r w:rsidR="00712116" w:rsidRPr="00712116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12,69</w:t>
            </w:r>
            <w:r w:rsidRPr="00712116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 %</w:t>
            </w:r>
            <w:r w:rsidRPr="00B021D4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 от балансовой стоимости активов эмитента на последнюю отчетную дату.</w:t>
            </w:r>
          </w:p>
          <w:p w:rsidR="008645A8" w:rsidRPr="00243B8F" w:rsidRDefault="00B27D15" w:rsidP="00B021D4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="Calibri" w:hAnsi="Calibri"/>
                <w:b/>
                <w:i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 xml:space="preserve">2.7. Стоимость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договора): </w:t>
            </w:r>
            <w:r w:rsidR="00B021D4" w:rsidRPr="00B021D4">
              <w:rPr>
                <w:rFonts w:ascii="Calibri" w:hAnsi="Calibri"/>
                <w:b/>
                <w:i/>
                <w:sz w:val="18"/>
                <w:szCs w:val="17"/>
              </w:rPr>
              <w:t>по состоянию на 31.03.2021 г. стоимость активов ПАО «Русолово» составляет 7 973 822 000 руб.</w:t>
            </w:r>
          </w:p>
          <w:p w:rsidR="00B27D15" w:rsidRPr="00243B8F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 xml:space="preserve">2.8. Дата совершения сделки (заключения договора): </w:t>
            </w:r>
            <w:r w:rsidR="00BC3DBA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  <w:t>20</w:t>
            </w:r>
            <w:r w:rsidR="00B021D4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  <w:t>.07.</w:t>
            </w:r>
            <w:r w:rsidR="008C602F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  <w:t>2021</w:t>
            </w:r>
            <w:r w:rsidRPr="00243B8F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  <w:t xml:space="preserve"> г.</w:t>
            </w:r>
          </w:p>
          <w:p w:rsidR="00B27D15" w:rsidRPr="00243B8F" w:rsidRDefault="00B27D15" w:rsidP="002A213F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 xml:space="preserve">2.9. 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принималось: </w:t>
            </w:r>
            <w:r w:rsidR="008645A8" w:rsidRPr="00243B8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 </w:t>
            </w:r>
            <w:r w:rsidR="00B021D4" w:rsidRPr="00B021D4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Решение Правления </w:t>
            </w:r>
            <w:r w:rsidR="002A213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06.07.2021</w:t>
            </w:r>
            <w:r w:rsidR="00B021D4" w:rsidRPr="00B021D4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 г., протокол</w:t>
            </w:r>
            <w:r w:rsidR="002A213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 №39 от 06</w:t>
            </w:r>
            <w:r w:rsidR="00B021D4" w:rsidRPr="00B021D4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.07.2021 г.</w:t>
            </w:r>
          </w:p>
        </w:tc>
      </w:tr>
      <w:tr w:rsidR="000E0A39" w:rsidRPr="00243B8F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243B8F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rFonts w:asciiTheme="minorHAnsi" w:hAnsiTheme="minorHAnsi"/>
                <w:sz w:val="18"/>
                <w:szCs w:val="17"/>
              </w:rPr>
            </w:pPr>
            <w:r w:rsidRPr="00243B8F">
              <w:rPr>
                <w:rFonts w:asciiTheme="minorHAnsi" w:hAnsiTheme="minorHAnsi"/>
                <w:sz w:val="18"/>
                <w:szCs w:val="17"/>
              </w:rPr>
              <w:t>3. Подпись</w:t>
            </w:r>
          </w:p>
        </w:tc>
      </w:tr>
      <w:tr w:rsidR="000E0A39" w:rsidRPr="00243B8F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243B8F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7"/>
              </w:rPr>
            </w:pPr>
            <w:r w:rsidRPr="00243B8F">
              <w:rPr>
                <w:rFonts w:asciiTheme="minorHAnsi" w:hAnsiTheme="minorHAnsi"/>
                <w:sz w:val="18"/>
                <w:szCs w:val="17"/>
              </w:rPr>
              <w:t>3.1. Генеральный директор</w:t>
            </w:r>
          </w:p>
          <w:p w:rsidR="000E0A39" w:rsidRPr="00243B8F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7"/>
              </w:rPr>
            </w:pPr>
            <w:r w:rsidRPr="00243B8F">
              <w:rPr>
                <w:rFonts w:asciiTheme="minorHAnsi" w:hAnsiTheme="minorHAnsi"/>
                <w:sz w:val="18"/>
                <w:szCs w:val="17"/>
              </w:rPr>
              <w:t>П</w:t>
            </w:r>
            <w:r w:rsidR="000E0A39" w:rsidRPr="00243B8F">
              <w:rPr>
                <w:rFonts w:asciiTheme="minorHAnsi" w:hAnsiTheme="minorHAnsi"/>
                <w:sz w:val="18"/>
                <w:szCs w:val="17"/>
              </w:rPr>
              <w:t>АО «</w:t>
            </w:r>
            <w:proofErr w:type="gramStart"/>
            <w:r w:rsidR="000E0A39" w:rsidRPr="00243B8F">
              <w:rPr>
                <w:rFonts w:asciiTheme="minorHAnsi" w:hAnsiTheme="minorHAnsi"/>
                <w:sz w:val="18"/>
                <w:szCs w:val="17"/>
              </w:rPr>
              <w:t xml:space="preserve">Русолово»   </w:t>
            </w:r>
            <w:proofErr w:type="gramEnd"/>
            <w:r w:rsidR="000E0A39" w:rsidRPr="00243B8F">
              <w:rPr>
                <w:rFonts w:asciiTheme="minorHAnsi" w:hAnsiTheme="minorHAnsi"/>
                <w:sz w:val="18"/>
                <w:szCs w:val="17"/>
              </w:rPr>
              <w:t xml:space="preserve">                                            </w:t>
            </w:r>
            <w:r w:rsidR="00FF5393" w:rsidRPr="00243B8F">
              <w:rPr>
                <w:rFonts w:asciiTheme="minorHAnsi" w:hAnsiTheme="minorHAnsi"/>
                <w:sz w:val="18"/>
                <w:szCs w:val="17"/>
              </w:rPr>
              <w:t xml:space="preserve">     </w:t>
            </w:r>
            <w:r w:rsidR="000E0A39" w:rsidRPr="00243B8F">
              <w:rPr>
                <w:rFonts w:asciiTheme="minorHAnsi" w:hAnsiTheme="minorHAnsi"/>
                <w:sz w:val="18"/>
                <w:szCs w:val="17"/>
              </w:rPr>
              <w:t xml:space="preserve"> </w:t>
            </w:r>
            <w:r w:rsidR="00177CC3" w:rsidRPr="00243B8F">
              <w:rPr>
                <w:rFonts w:asciiTheme="minorHAnsi" w:hAnsiTheme="minorHAnsi"/>
                <w:sz w:val="18"/>
                <w:szCs w:val="17"/>
              </w:rPr>
              <w:t xml:space="preserve">_______________  </w:t>
            </w:r>
            <w:r w:rsidR="000E0A39" w:rsidRPr="00243B8F">
              <w:rPr>
                <w:rFonts w:asciiTheme="minorHAnsi" w:hAnsiTheme="minorHAnsi"/>
                <w:sz w:val="18"/>
                <w:szCs w:val="17"/>
              </w:rPr>
              <w:t xml:space="preserve"> </w:t>
            </w:r>
            <w:r w:rsidR="00FF5393" w:rsidRPr="00243B8F">
              <w:rPr>
                <w:rFonts w:asciiTheme="minorHAnsi" w:hAnsiTheme="minorHAnsi"/>
                <w:sz w:val="18"/>
                <w:szCs w:val="17"/>
              </w:rPr>
              <w:t xml:space="preserve"> </w:t>
            </w:r>
            <w:r w:rsidR="00D23E9C" w:rsidRPr="00243B8F">
              <w:rPr>
                <w:rFonts w:asciiTheme="minorHAnsi" w:hAnsiTheme="minorHAnsi"/>
                <w:sz w:val="18"/>
                <w:szCs w:val="17"/>
              </w:rPr>
              <w:t>Колесов Е.А.</w:t>
            </w:r>
          </w:p>
          <w:p w:rsidR="000E0A39" w:rsidRPr="00243B8F" w:rsidRDefault="00F9391C" w:rsidP="00BC3DBA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7"/>
              </w:rPr>
            </w:pPr>
            <w:r>
              <w:rPr>
                <w:rFonts w:asciiTheme="minorHAnsi" w:hAnsiTheme="minorHAnsi"/>
                <w:sz w:val="18"/>
                <w:szCs w:val="17"/>
              </w:rPr>
              <w:t>3.2. «</w:t>
            </w:r>
            <w:r w:rsidR="00BC3DBA">
              <w:rPr>
                <w:rFonts w:asciiTheme="minorHAnsi" w:hAnsiTheme="minorHAnsi"/>
                <w:sz w:val="18"/>
                <w:szCs w:val="17"/>
              </w:rPr>
              <w:t>21</w:t>
            </w:r>
            <w:r w:rsidR="000E0A39" w:rsidRPr="00243B8F">
              <w:rPr>
                <w:rFonts w:asciiTheme="minorHAnsi" w:hAnsiTheme="minorHAnsi"/>
                <w:sz w:val="18"/>
                <w:szCs w:val="17"/>
              </w:rPr>
              <w:t>»</w:t>
            </w:r>
            <w:r w:rsidR="00B969C2" w:rsidRPr="00243B8F">
              <w:rPr>
                <w:rFonts w:asciiTheme="minorHAnsi" w:hAnsiTheme="minorHAnsi"/>
                <w:sz w:val="18"/>
                <w:szCs w:val="17"/>
              </w:rPr>
              <w:t xml:space="preserve"> </w:t>
            </w:r>
            <w:r w:rsidR="00B021D4">
              <w:rPr>
                <w:rFonts w:asciiTheme="minorHAnsi" w:hAnsiTheme="minorHAnsi"/>
                <w:sz w:val="18"/>
                <w:szCs w:val="17"/>
              </w:rPr>
              <w:t>июля</w:t>
            </w:r>
            <w:r w:rsidR="000B6912" w:rsidRPr="00243B8F">
              <w:rPr>
                <w:rFonts w:asciiTheme="minorHAnsi" w:hAnsiTheme="minorHAnsi"/>
                <w:sz w:val="18"/>
                <w:szCs w:val="17"/>
              </w:rPr>
              <w:t xml:space="preserve"> </w:t>
            </w:r>
            <w:r w:rsidR="008C602F">
              <w:rPr>
                <w:rFonts w:asciiTheme="minorHAnsi" w:hAnsiTheme="minorHAnsi"/>
                <w:sz w:val="18"/>
                <w:szCs w:val="17"/>
              </w:rPr>
              <w:t>2021</w:t>
            </w:r>
            <w:r w:rsidR="00912E53" w:rsidRPr="00243B8F">
              <w:rPr>
                <w:rFonts w:asciiTheme="minorHAnsi" w:hAnsiTheme="minorHAnsi"/>
                <w:sz w:val="18"/>
                <w:szCs w:val="17"/>
              </w:rPr>
              <w:t xml:space="preserve"> года</w:t>
            </w:r>
            <w:r w:rsidR="000E0A39" w:rsidRPr="00243B8F">
              <w:rPr>
                <w:rFonts w:asciiTheme="minorHAnsi" w:hAnsiTheme="minorHAnsi"/>
                <w:sz w:val="18"/>
                <w:szCs w:val="17"/>
              </w:rPr>
              <w:t xml:space="preserve">                               </w:t>
            </w:r>
            <w:r w:rsidR="00177CC3" w:rsidRPr="00243B8F">
              <w:rPr>
                <w:rFonts w:asciiTheme="minorHAnsi" w:hAnsiTheme="minorHAnsi"/>
                <w:sz w:val="18"/>
                <w:szCs w:val="17"/>
              </w:rPr>
              <w:t xml:space="preserve">            </w:t>
            </w:r>
            <w:r w:rsidR="00ED61FD" w:rsidRPr="00243B8F">
              <w:rPr>
                <w:rFonts w:asciiTheme="minorHAnsi" w:hAnsiTheme="minorHAnsi"/>
                <w:sz w:val="18"/>
                <w:szCs w:val="17"/>
              </w:rPr>
              <w:t xml:space="preserve">  </w:t>
            </w:r>
            <w:r w:rsidR="000E0A39" w:rsidRPr="00243B8F">
              <w:rPr>
                <w:rFonts w:asciiTheme="minorHAnsi" w:hAnsiTheme="minorHAnsi"/>
                <w:sz w:val="18"/>
                <w:szCs w:val="17"/>
              </w:rPr>
              <w:t xml:space="preserve"> М.П.</w:t>
            </w:r>
          </w:p>
        </w:tc>
      </w:tr>
    </w:tbl>
    <w:p w:rsidR="00375216" w:rsidRPr="00243B8F" w:rsidRDefault="00375216" w:rsidP="00E4265F">
      <w:pPr>
        <w:rPr>
          <w:rFonts w:asciiTheme="minorHAnsi" w:hAnsiTheme="minorHAnsi"/>
          <w:sz w:val="18"/>
          <w:szCs w:val="17"/>
        </w:rPr>
      </w:pPr>
      <w:bookmarkStart w:id="0" w:name="_GoBack"/>
      <w:bookmarkEnd w:id="0"/>
    </w:p>
    <w:sectPr w:rsidR="00375216" w:rsidRPr="0024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1781"/>
    <w:rsid w:val="000042B4"/>
    <w:rsid w:val="00014356"/>
    <w:rsid w:val="000363BE"/>
    <w:rsid w:val="000439E8"/>
    <w:rsid w:val="00054D17"/>
    <w:rsid w:val="00054EBA"/>
    <w:rsid w:val="00076A4D"/>
    <w:rsid w:val="000A092D"/>
    <w:rsid w:val="000B2828"/>
    <w:rsid w:val="000B6912"/>
    <w:rsid w:val="000B7646"/>
    <w:rsid w:val="000E0A39"/>
    <w:rsid w:val="00117681"/>
    <w:rsid w:val="00150D75"/>
    <w:rsid w:val="00167E8F"/>
    <w:rsid w:val="00170912"/>
    <w:rsid w:val="00177CC3"/>
    <w:rsid w:val="001D17CF"/>
    <w:rsid w:val="0023191C"/>
    <w:rsid w:val="0023488E"/>
    <w:rsid w:val="00243B8F"/>
    <w:rsid w:val="00295ED5"/>
    <w:rsid w:val="002A213F"/>
    <w:rsid w:val="002B00C5"/>
    <w:rsid w:val="00337BFD"/>
    <w:rsid w:val="00375216"/>
    <w:rsid w:val="00394EE9"/>
    <w:rsid w:val="003A533D"/>
    <w:rsid w:val="003A79A0"/>
    <w:rsid w:val="003E6356"/>
    <w:rsid w:val="003F2F24"/>
    <w:rsid w:val="0044379E"/>
    <w:rsid w:val="0045285A"/>
    <w:rsid w:val="004657B0"/>
    <w:rsid w:val="00471275"/>
    <w:rsid w:val="004E3FC1"/>
    <w:rsid w:val="004E7B3A"/>
    <w:rsid w:val="004F7840"/>
    <w:rsid w:val="00511A0D"/>
    <w:rsid w:val="00530937"/>
    <w:rsid w:val="005348EC"/>
    <w:rsid w:val="00591AD1"/>
    <w:rsid w:val="005B2340"/>
    <w:rsid w:val="005B2A6E"/>
    <w:rsid w:val="006128B7"/>
    <w:rsid w:val="0061343A"/>
    <w:rsid w:val="00645838"/>
    <w:rsid w:val="00691902"/>
    <w:rsid w:val="006A7D7C"/>
    <w:rsid w:val="006D520F"/>
    <w:rsid w:val="006D5DC4"/>
    <w:rsid w:val="006F4093"/>
    <w:rsid w:val="007103FA"/>
    <w:rsid w:val="00712116"/>
    <w:rsid w:val="00742A49"/>
    <w:rsid w:val="00766300"/>
    <w:rsid w:val="00772AD5"/>
    <w:rsid w:val="0077337B"/>
    <w:rsid w:val="007A5D42"/>
    <w:rsid w:val="00821F25"/>
    <w:rsid w:val="008645A8"/>
    <w:rsid w:val="00881AAD"/>
    <w:rsid w:val="008C37FA"/>
    <w:rsid w:val="008C602F"/>
    <w:rsid w:val="008E608F"/>
    <w:rsid w:val="008F2341"/>
    <w:rsid w:val="00912E53"/>
    <w:rsid w:val="00975E7A"/>
    <w:rsid w:val="009935D9"/>
    <w:rsid w:val="009A5F89"/>
    <w:rsid w:val="009C05D7"/>
    <w:rsid w:val="009D26E5"/>
    <w:rsid w:val="009F1170"/>
    <w:rsid w:val="00A063E0"/>
    <w:rsid w:val="00A44D37"/>
    <w:rsid w:val="00A45052"/>
    <w:rsid w:val="00A45280"/>
    <w:rsid w:val="00A539DF"/>
    <w:rsid w:val="00A65172"/>
    <w:rsid w:val="00A705F8"/>
    <w:rsid w:val="00A85D73"/>
    <w:rsid w:val="00A87DDC"/>
    <w:rsid w:val="00AB0A2F"/>
    <w:rsid w:val="00AC5522"/>
    <w:rsid w:val="00AE4ABF"/>
    <w:rsid w:val="00B021D4"/>
    <w:rsid w:val="00B204BF"/>
    <w:rsid w:val="00B27D15"/>
    <w:rsid w:val="00B45252"/>
    <w:rsid w:val="00B61C98"/>
    <w:rsid w:val="00B8040B"/>
    <w:rsid w:val="00B82780"/>
    <w:rsid w:val="00B969C2"/>
    <w:rsid w:val="00BA5157"/>
    <w:rsid w:val="00BB0983"/>
    <w:rsid w:val="00BC1366"/>
    <w:rsid w:val="00BC3DBA"/>
    <w:rsid w:val="00BD6892"/>
    <w:rsid w:val="00C169C9"/>
    <w:rsid w:val="00C81677"/>
    <w:rsid w:val="00CC1DAC"/>
    <w:rsid w:val="00CC39CC"/>
    <w:rsid w:val="00CE655B"/>
    <w:rsid w:val="00D02AC0"/>
    <w:rsid w:val="00D061AF"/>
    <w:rsid w:val="00D1637B"/>
    <w:rsid w:val="00D23E9C"/>
    <w:rsid w:val="00D422F2"/>
    <w:rsid w:val="00D72817"/>
    <w:rsid w:val="00DF1292"/>
    <w:rsid w:val="00DF5358"/>
    <w:rsid w:val="00E000BB"/>
    <w:rsid w:val="00E25E37"/>
    <w:rsid w:val="00E4265F"/>
    <w:rsid w:val="00E4758F"/>
    <w:rsid w:val="00E66624"/>
    <w:rsid w:val="00E838F6"/>
    <w:rsid w:val="00EB7D88"/>
    <w:rsid w:val="00ED61FD"/>
    <w:rsid w:val="00EF76D1"/>
    <w:rsid w:val="00F02183"/>
    <w:rsid w:val="00F154B2"/>
    <w:rsid w:val="00F36AAC"/>
    <w:rsid w:val="00F801A9"/>
    <w:rsid w:val="00F81EEE"/>
    <w:rsid w:val="00F9391C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F1E4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167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F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4E3F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3FC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F801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01A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6A7D7C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6A7D7C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4</cp:revision>
  <cp:lastPrinted>2020-02-07T17:20:00Z</cp:lastPrinted>
  <dcterms:created xsi:type="dcterms:W3CDTF">2021-07-20T20:51:00Z</dcterms:created>
  <dcterms:modified xsi:type="dcterms:W3CDTF">2021-07-21T06:27:00Z</dcterms:modified>
</cp:coreProperties>
</file>