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EF52" w14:textId="77777777" w:rsidR="000E0A39" w:rsidRPr="00D848F5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6"/>
          <w:lang w:eastAsia="ru-RU"/>
        </w:rPr>
      </w:pPr>
      <w:r w:rsidRPr="00D848F5">
        <w:rPr>
          <w:rFonts w:asciiTheme="minorHAnsi" w:hAnsiTheme="minorHAnsi"/>
          <w:b/>
          <w:bCs/>
          <w:sz w:val="18"/>
          <w:szCs w:val="16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D848F5" w14:paraId="74545E87" w14:textId="77777777" w:rsidTr="0045285A">
        <w:trPr>
          <w:cantSplit/>
          <w:jc w:val="center"/>
        </w:trPr>
        <w:tc>
          <w:tcPr>
            <w:tcW w:w="10060" w:type="dxa"/>
            <w:gridSpan w:val="2"/>
          </w:tcPr>
          <w:p w14:paraId="35A0C939" w14:textId="77777777" w:rsidR="000E0A39" w:rsidRPr="00D848F5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 Общие сведения</w:t>
            </w:r>
          </w:p>
        </w:tc>
      </w:tr>
      <w:tr w:rsidR="000E0A39" w:rsidRPr="00D848F5" w14:paraId="37DD7D66" w14:textId="77777777" w:rsidTr="0045285A">
        <w:trPr>
          <w:jc w:val="center"/>
        </w:trPr>
        <w:tc>
          <w:tcPr>
            <w:tcW w:w="4933" w:type="dxa"/>
          </w:tcPr>
          <w:p w14:paraId="63BB648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14:paraId="270CF9F2" w14:textId="77777777" w:rsidR="000E0A39" w:rsidRPr="00D848F5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 xml:space="preserve">Публичное </w:t>
            </w:r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акционерное общество «</w:t>
            </w:r>
            <w:proofErr w:type="spellStart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»</w:t>
            </w:r>
          </w:p>
        </w:tc>
      </w:tr>
      <w:tr w:rsidR="000E0A39" w:rsidRPr="00D848F5" w14:paraId="5D459794" w14:textId="77777777" w:rsidTr="0045285A">
        <w:trPr>
          <w:jc w:val="center"/>
        </w:trPr>
        <w:tc>
          <w:tcPr>
            <w:tcW w:w="4933" w:type="dxa"/>
          </w:tcPr>
          <w:p w14:paraId="47208CA5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14:paraId="46C06092" w14:textId="77777777" w:rsidR="000E0A39" w:rsidRPr="00D848F5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П</w:t>
            </w:r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АО «</w:t>
            </w:r>
            <w:proofErr w:type="spellStart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»</w:t>
            </w:r>
          </w:p>
        </w:tc>
      </w:tr>
      <w:tr w:rsidR="000E0A39" w:rsidRPr="00D848F5" w14:paraId="2BDE4113" w14:textId="77777777" w:rsidTr="0045285A">
        <w:trPr>
          <w:jc w:val="center"/>
        </w:trPr>
        <w:tc>
          <w:tcPr>
            <w:tcW w:w="4933" w:type="dxa"/>
          </w:tcPr>
          <w:p w14:paraId="51D5011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14:paraId="73981158" w14:textId="77777777" w:rsidR="000E0A39" w:rsidRPr="00D848F5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119049, г. Москва, Ленинский пр-т, д. 6, корп. 7, пом. III, комн. 47, эт.3</w:t>
            </w:r>
          </w:p>
        </w:tc>
      </w:tr>
      <w:tr w:rsidR="000E0A39" w:rsidRPr="00D848F5" w14:paraId="70C9F16B" w14:textId="77777777" w:rsidTr="0045285A">
        <w:trPr>
          <w:jc w:val="center"/>
        </w:trPr>
        <w:tc>
          <w:tcPr>
            <w:tcW w:w="4933" w:type="dxa"/>
          </w:tcPr>
          <w:p w14:paraId="08734328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14:paraId="48E4136C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1127746391596</w:t>
            </w:r>
          </w:p>
        </w:tc>
      </w:tr>
      <w:tr w:rsidR="000E0A39" w:rsidRPr="00D848F5" w14:paraId="4CB4679F" w14:textId="77777777" w:rsidTr="0045285A">
        <w:trPr>
          <w:jc w:val="center"/>
        </w:trPr>
        <w:tc>
          <w:tcPr>
            <w:tcW w:w="4933" w:type="dxa"/>
          </w:tcPr>
          <w:p w14:paraId="0E3F9840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14:paraId="38C084D3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7706774915</w:t>
            </w:r>
          </w:p>
        </w:tc>
      </w:tr>
      <w:tr w:rsidR="000E0A39" w:rsidRPr="00D848F5" w14:paraId="47EF6CE2" w14:textId="77777777" w:rsidTr="0045285A">
        <w:trPr>
          <w:jc w:val="center"/>
        </w:trPr>
        <w:tc>
          <w:tcPr>
            <w:tcW w:w="4933" w:type="dxa"/>
          </w:tcPr>
          <w:p w14:paraId="3FF817D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14:paraId="2BB7DEE9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15065-А</w:t>
            </w:r>
          </w:p>
        </w:tc>
      </w:tr>
      <w:tr w:rsidR="000E0A39" w:rsidRPr="00D848F5" w14:paraId="303D0DBE" w14:textId="77777777" w:rsidTr="0045285A">
        <w:trPr>
          <w:jc w:val="center"/>
        </w:trPr>
        <w:tc>
          <w:tcPr>
            <w:tcW w:w="4933" w:type="dxa"/>
          </w:tcPr>
          <w:p w14:paraId="4730E495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14:paraId="39BDF0BC" w14:textId="77777777" w:rsidR="000E0A39" w:rsidRPr="00D848F5" w:rsidRDefault="006E0F6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hyperlink r:id="rId5" w:history="1">
              <w:r w:rsidR="000E0A39" w:rsidRPr="00D848F5">
                <w:rPr>
                  <w:rFonts w:asciiTheme="minorHAnsi" w:hAnsiTheme="minorHAnsi"/>
                  <w:b/>
                  <w:i/>
                  <w:color w:val="0000FF"/>
                  <w:sz w:val="18"/>
                  <w:szCs w:val="16"/>
                  <w:u w:val="single"/>
                  <w:lang w:eastAsia="ru-RU"/>
                </w:rPr>
                <w:t>http://www.rus-olovo.ru</w:t>
              </w:r>
            </w:hyperlink>
          </w:p>
          <w:p w14:paraId="46C93683" w14:textId="77777777" w:rsidR="000E0A39" w:rsidRPr="00D848F5" w:rsidRDefault="006E0F6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hyperlink r:id="rId6" w:history="1">
              <w:r w:rsidR="000E0A39" w:rsidRPr="00D848F5">
                <w:rPr>
                  <w:rFonts w:asciiTheme="minorHAnsi" w:hAnsiTheme="minorHAnsi"/>
                  <w:b/>
                  <w:i/>
                  <w:color w:val="0000FF"/>
                  <w:sz w:val="18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D848F5" w14:paraId="1E65CB1F" w14:textId="77777777" w:rsidTr="0045285A">
        <w:trPr>
          <w:jc w:val="center"/>
        </w:trPr>
        <w:tc>
          <w:tcPr>
            <w:tcW w:w="4933" w:type="dxa"/>
          </w:tcPr>
          <w:p w14:paraId="3144F6CF" w14:textId="77777777" w:rsidR="00FF5393" w:rsidRPr="00D848F5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1.8.</w:t>
            </w:r>
            <w:r w:rsidRPr="00D848F5">
              <w:rPr>
                <w:rFonts w:asciiTheme="minorHAnsi" w:eastAsia="Times New Roman CYR" w:hAnsiTheme="minorHAnsi" w:cs="Times New Roman CYR"/>
                <w:color w:val="000000"/>
                <w:sz w:val="18"/>
                <w:szCs w:val="16"/>
                <w:lang w:eastAsia="ru-RU" w:bidi="ru-RU"/>
              </w:rPr>
              <w:t xml:space="preserve"> </w:t>
            </w:r>
            <w:r w:rsidRPr="00D848F5">
              <w:rPr>
                <w:rFonts w:asciiTheme="minorHAnsi" w:hAnsiTheme="minorHAnsi"/>
                <w:sz w:val="18"/>
                <w:szCs w:val="16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14:paraId="3DBD334C" w14:textId="2CBD003E" w:rsidR="00FF5393" w:rsidRPr="00D848F5" w:rsidRDefault="006E0F6F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6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2</w:t>
            </w:r>
            <w:r>
              <w:rPr>
                <w:rFonts w:asciiTheme="minorHAnsi" w:hAnsiTheme="minorHAnsi"/>
                <w:b/>
                <w:i/>
                <w:sz w:val="18"/>
                <w:szCs w:val="16"/>
                <w:lang w:val="en-US" w:eastAsia="ru-RU"/>
              </w:rPr>
              <w:t>6</w:t>
            </w:r>
            <w:r w:rsidR="00A51DE9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.03.2021</w:t>
            </w:r>
            <w:r w:rsidR="00FF5393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 xml:space="preserve"> г.</w:t>
            </w:r>
          </w:p>
        </w:tc>
      </w:tr>
      <w:tr w:rsidR="000E0A39" w:rsidRPr="00D848F5" w14:paraId="7D0C826F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5F0" w14:textId="77777777" w:rsidR="000E0A39" w:rsidRPr="00D848F5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2. Содержание сообщения</w:t>
            </w:r>
          </w:p>
        </w:tc>
      </w:tr>
      <w:tr w:rsidR="000E0A39" w:rsidRPr="00D848F5" w14:paraId="18BB379A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BE4" w14:textId="3557EBD6" w:rsidR="00BA5157" w:rsidRPr="00D848F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sz w:val="18"/>
                <w:szCs w:val="16"/>
              </w:rPr>
              <w:t xml:space="preserve">2.1. </w:t>
            </w:r>
            <w:r w:rsidR="00B27D15" w:rsidRPr="00D848F5">
              <w:rPr>
                <w:rFonts w:asciiTheme="minorHAnsi" w:eastAsiaTheme="minorHAnsi" w:hAnsiTheme="minorHAnsi"/>
                <w:sz w:val="18"/>
                <w:szCs w:val="16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D848F5"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  <w:t>Эмитент</w:t>
            </w:r>
            <w:r w:rsidR="00AD4229" w:rsidRPr="00D848F5"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  <w:t>.</w:t>
            </w:r>
          </w:p>
          <w:p w14:paraId="413ED580" w14:textId="77777777" w:rsidR="00B27D15" w:rsidRPr="00D848F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sz w:val="18"/>
                <w:szCs w:val="16"/>
              </w:rPr>
              <w:t>2.2.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</w:t>
            </w: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не применимо</w:t>
            </w:r>
            <w:r w:rsidR="00B8040B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</w:t>
            </w:r>
          </w:p>
          <w:p w14:paraId="22916A04" w14:textId="77777777" w:rsidR="004F7840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533EB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крупная сделка, которая одновременно является сделкой, в совершении которой имелась заинтересованность</w:t>
            </w:r>
            <w:r w:rsidR="000439E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</w:t>
            </w:r>
          </w:p>
          <w:p w14:paraId="3F9CDF1D" w14:textId="3F2930A9" w:rsidR="000A092D" w:rsidRPr="00D848F5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2.4. Вид и предмет сделки: </w:t>
            </w:r>
            <w:r w:rsidR="00A51DE9">
              <w:rPr>
                <w:rFonts w:asciiTheme="minorHAnsi" w:hAnsiTheme="minorHAnsi"/>
                <w:b/>
                <w:i/>
                <w:sz w:val="18"/>
                <w:szCs w:val="16"/>
              </w:rPr>
              <w:t>дополнительное соглашение №3</w:t>
            </w:r>
            <w:r w:rsidR="00AD4229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(далее – Дополнение)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к договору поручительства № 4883/П-6 от 26.09.2019 г.</w:t>
            </w:r>
            <w:r w:rsidR="00AD4229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(далее – Договор)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, заключ</w:t>
            </w:r>
            <w:r w:rsidR="00F623E2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енно</w:t>
            </w:r>
            <w:r w:rsidR="007C3442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е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между ПАО «</w:t>
            </w:r>
            <w:proofErr w:type="spellStart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Русолово</w:t>
            </w:r>
            <w:proofErr w:type="spellEnd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» и</w:t>
            </w:r>
            <w:r w:rsidR="00086EC6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Банком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ВТБ (ПАО) в обеспечение исполнения обязательств АО «Золото </w:t>
            </w:r>
            <w:proofErr w:type="spellStart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Селигдара</w:t>
            </w:r>
            <w:proofErr w:type="spellEnd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» по договору займа в золоте №4883 от 25.09.2019 г.</w:t>
            </w:r>
          </w:p>
          <w:p w14:paraId="5E3E8213" w14:textId="1780EC62" w:rsidR="00EA5F77" w:rsidRPr="00EA5F77" w:rsidRDefault="00B27D15" w:rsidP="00EA5F77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EA5F77"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1. Подпункт 3.10.2. пункта 3.10 раздела 3. «ПОРЯДОК ИСПОЛНЕНИЯ ПОРУЧИТЕЛЕМ ОБЯЗАТЕЛЬСТВ. ПРАВА И ОБЯЗАТЕЛЬСТВА БАНКА И ПОРУЧИТЕЛЯ» Договора исключить без изменения последующей нумерации пунктов.</w:t>
            </w:r>
          </w:p>
          <w:p w14:paraId="111E800D" w14:textId="7F10377E" w:rsidR="00EA5F77" w:rsidRPr="00EA5F77" w:rsidRDefault="00EA5F77" w:rsidP="00EA5F77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2. Поручитель признается Обязанным лицом для целей Договора займа.</w:t>
            </w:r>
          </w:p>
          <w:p w14:paraId="5A2339E7" w14:textId="79406962" w:rsidR="00EA5F77" w:rsidRPr="00EA5F77" w:rsidRDefault="00EA5F77" w:rsidP="00EA5F77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3. Поручитель подтверждает, что он обязуется отвечать в полном объеме обязательств перед Банком по Договору, в том числе, независимо от предоставления поручительства ПАО «Селигдар», ООО «</w:t>
            </w:r>
            <w:proofErr w:type="spellStart"/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Правоурмийское</w:t>
            </w:r>
            <w:proofErr w:type="spellEnd"/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», АО «ОРК», а также в случае расторжения данных договоров, заключенных в обеспечение исполнения обязательств Заемщика по Договору займа.</w:t>
            </w:r>
          </w:p>
          <w:p w14:paraId="14714231" w14:textId="533DBBB2" w:rsidR="00EA5F77" w:rsidRPr="00EA5F77" w:rsidRDefault="00EA5F77" w:rsidP="00EA5F77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4. Поручитель подтверждает, что указанные выше действия/обстоятельства, связанные с утратой указанного выше обеспечения по Договору </w:t>
            </w:r>
            <w:proofErr w:type="gramStart"/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займа</w:t>
            </w:r>
            <w:proofErr w:type="gramEnd"/>
            <w:r w:rsidRPr="00EA5F77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не является основаниями для освобождения Поручителя от ответственности и не влечет уменьшения размера его ответственности по Договору. Поручитель отвечает за исполнение Заемщиком обязательств по Договору займа в полном объеме на условиях, предусмотренных Договором.</w:t>
            </w:r>
          </w:p>
          <w:p w14:paraId="023C29DD" w14:textId="77777777" w:rsidR="00A85D73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14:paraId="591EA740" w14:textId="77777777" w:rsidR="00B46B5A" w:rsidRPr="00D848F5" w:rsidRDefault="00B46B5A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Поручительство предоставлено сроком до «30» августа 2027 года (включительно), </w:t>
            </w:r>
            <w:r w:rsidR="0048348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Дополнение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вступает в силу в дату его подписания Сторонами и является неотъемлемой частью Договора; </w:t>
            </w:r>
          </w:p>
          <w:p w14:paraId="0803234A" w14:textId="77777777" w:rsidR="003A533D" w:rsidRPr="00D848F5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Стороны сделки: Публичное акционерное общество «</w:t>
            </w:r>
            <w:proofErr w:type="spellStart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 - «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Поручитель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»,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Банк ВТБ (публичное акционерное общество)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- «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Банк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или «Кредитор»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; Выгодоприобретатель –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Акционерное общество «Золото </w:t>
            </w:r>
            <w:proofErr w:type="spellStart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Селигдара</w:t>
            </w:r>
            <w:proofErr w:type="spellEnd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».</w:t>
            </w:r>
          </w:p>
          <w:p w14:paraId="7B6D7A9D" w14:textId="3137E34D" w:rsidR="003A533D" w:rsidRPr="00D848F5" w:rsidRDefault="005E3EFF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5E3EF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Дополнительное соглашение не меняет условий, связанных с ценой Договора.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Размер сделки в денежном выражении: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33 000 000 000 (Тридцать три миллиарда</w:t>
            </w:r>
            <w:r w:rsidR="00EA31E0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) рублей,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что составляет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416.86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% от стоимости активов Эмитента на последнюю отчетную дату. </w:t>
            </w:r>
          </w:p>
          <w:p w14:paraId="3205C3BC" w14:textId="5DB2D4E1" w:rsidR="003A533D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по состоянию на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30.09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.2020 г. стоимость активов ПАО «</w:t>
            </w:r>
            <w:proofErr w:type="spellStart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» составляет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7 916 303 000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руб.</w:t>
            </w:r>
          </w:p>
          <w:p w14:paraId="2232CFF3" w14:textId="01219464" w:rsidR="00B27D15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2.8. Дата совершения сделки (заключения договора): </w:t>
            </w:r>
            <w:r w:rsidR="006E0F6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26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.03.2021 </w:t>
            </w:r>
            <w:r w:rsidR="00B12D7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г.</w:t>
            </w:r>
          </w:p>
          <w:p w14:paraId="12607027" w14:textId="621B34A5" w:rsidR="00B27D15" w:rsidRPr="00D848F5" w:rsidRDefault="00B27D15" w:rsidP="006E0F6F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257C1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ешение </w:t>
            </w:r>
            <w:r w:rsidR="0048348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Совета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директоров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ПАО «</w:t>
            </w:r>
            <w:proofErr w:type="spellStart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, 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протокол №03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/20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21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-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СД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от 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19.03.2021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г.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, решение Правле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ния ПАО «</w:t>
            </w:r>
            <w:proofErr w:type="spellStart"/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», протокол №18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от </w:t>
            </w:r>
            <w:r w:rsidR="00B12D71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19.03.2021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г.</w:t>
            </w:r>
          </w:p>
        </w:tc>
      </w:tr>
      <w:tr w:rsidR="000E0A39" w:rsidRPr="00D848F5" w14:paraId="721FDC53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198" w14:textId="77777777" w:rsidR="000E0A39" w:rsidRPr="00D848F5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3. Подпись</w:t>
            </w:r>
          </w:p>
        </w:tc>
      </w:tr>
      <w:tr w:rsidR="000E0A39" w:rsidRPr="00D848F5" w14:paraId="157736F4" w14:textId="77777777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2E0" w14:textId="77777777" w:rsidR="000E0A39" w:rsidRPr="00D848F5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lastRenderedPageBreak/>
              <w:t>3.1. Генеральный директор</w:t>
            </w:r>
          </w:p>
          <w:p w14:paraId="7F61F5A0" w14:textId="77777777" w:rsidR="000E0A39" w:rsidRPr="00D848F5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П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>АО «</w:t>
            </w:r>
            <w:proofErr w:type="spellStart"/>
            <w:proofErr w:type="gramStart"/>
            <w:r w:rsidR="000E0A39" w:rsidRPr="00D848F5">
              <w:rPr>
                <w:rFonts w:asciiTheme="minorHAnsi" w:hAnsiTheme="minorHAnsi"/>
                <w:sz w:val="18"/>
                <w:szCs w:val="16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»   </w:t>
            </w:r>
            <w:proofErr w:type="gramEnd"/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                                           </w:t>
            </w:r>
            <w:r w:rsidR="00FF5393" w:rsidRPr="00D848F5">
              <w:rPr>
                <w:rFonts w:asciiTheme="minorHAnsi" w:hAnsiTheme="minorHAnsi"/>
                <w:sz w:val="18"/>
                <w:szCs w:val="16"/>
              </w:rPr>
              <w:t xml:space="preserve">     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177CC3" w:rsidRPr="00D848F5">
              <w:rPr>
                <w:rFonts w:asciiTheme="minorHAnsi" w:hAnsiTheme="minorHAnsi"/>
                <w:sz w:val="18"/>
                <w:szCs w:val="16"/>
              </w:rPr>
              <w:t xml:space="preserve">_______________  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FF5393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D23E9C" w:rsidRPr="00D848F5">
              <w:rPr>
                <w:rFonts w:asciiTheme="minorHAnsi" w:hAnsiTheme="minorHAnsi"/>
                <w:sz w:val="18"/>
                <w:szCs w:val="16"/>
              </w:rPr>
              <w:t>Колесов Е.А.</w:t>
            </w:r>
          </w:p>
          <w:p w14:paraId="6C18FB8D" w14:textId="335086B8" w:rsidR="000E0A39" w:rsidRPr="00D848F5" w:rsidRDefault="000E0A39" w:rsidP="00B12D7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3.2. «</w:t>
            </w:r>
            <w:r w:rsidR="006E0F6F">
              <w:rPr>
                <w:rFonts w:asciiTheme="minorHAnsi" w:hAnsiTheme="minorHAnsi"/>
                <w:sz w:val="18"/>
                <w:szCs w:val="16"/>
              </w:rPr>
              <w:t>26</w:t>
            </w:r>
            <w:bookmarkStart w:id="0" w:name="_GoBack"/>
            <w:bookmarkEnd w:id="0"/>
            <w:r w:rsidRPr="00D848F5">
              <w:rPr>
                <w:rFonts w:asciiTheme="minorHAnsi" w:hAnsiTheme="minorHAnsi"/>
                <w:sz w:val="18"/>
                <w:szCs w:val="16"/>
              </w:rPr>
              <w:t>»</w:t>
            </w:r>
            <w:r w:rsidR="00B969C2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B12D71">
              <w:rPr>
                <w:rFonts w:asciiTheme="minorHAnsi" w:hAnsiTheme="minorHAnsi"/>
                <w:sz w:val="18"/>
                <w:szCs w:val="16"/>
              </w:rPr>
              <w:t>марта</w:t>
            </w:r>
            <w:r w:rsidR="000B6912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B12D71">
              <w:rPr>
                <w:rFonts w:asciiTheme="minorHAnsi" w:hAnsiTheme="minorHAnsi"/>
                <w:sz w:val="18"/>
                <w:szCs w:val="16"/>
              </w:rPr>
              <w:t>2021</w:t>
            </w:r>
            <w:r w:rsidR="00912E53" w:rsidRPr="00D848F5">
              <w:rPr>
                <w:rFonts w:asciiTheme="minorHAnsi" w:hAnsiTheme="minorHAnsi"/>
                <w:sz w:val="18"/>
                <w:szCs w:val="16"/>
              </w:rPr>
              <w:t xml:space="preserve"> года</w:t>
            </w:r>
            <w:r w:rsidRPr="00D848F5">
              <w:rPr>
                <w:rFonts w:asciiTheme="minorHAnsi" w:hAnsiTheme="minorHAnsi"/>
                <w:sz w:val="18"/>
                <w:szCs w:val="16"/>
              </w:rPr>
              <w:t xml:space="preserve">                               </w:t>
            </w:r>
            <w:r w:rsidR="00177CC3" w:rsidRPr="00D848F5">
              <w:rPr>
                <w:rFonts w:asciiTheme="minorHAnsi" w:hAnsiTheme="minorHAnsi"/>
                <w:sz w:val="18"/>
                <w:szCs w:val="16"/>
              </w:rPr>
              <w:t xml:space="preserve">            </w:t>
            </w:r>
            <w:r w:rsidR="00ED61FD" w:rsidRPr="00D848F5">
              <w:rPr>
                <w:rFonts w:asciiTheme="minorHAnsi" w:hAnsiTheme="minorHAnsi"/>
                <w:sz w:val="18"/>
                <w:szCs w:val="16"/>
              </w:rPr>
              <w:t xml:space="preserve">  </w:t>
            </w:r>
            <w:r w:rsidRPr="00D848F5">
              <w:rPr>
                <w:rFonts w:asciiTheme="minorHAnsi" w:hAnsiTheme="minorHAnsi"/>
                <w:sz w:val="18"/>
                <w:szCs w:val="16"/>
              </w:rPr>
              <w:t xml:space="preserve"> М.П.</w:t>
            </w:r>
          </w:p>
        </w:tc>
      </w:tr>
    </w:tbl>
    <w:p w14:paraId="1983E351" w14:textId="77777777" w:rsidR="00375216" w:rsidRPr="00D848F5" w:rsidRDefault="00375216" w:rsidP="00E4265F">
      <w:pPr>
        <w:rPr>
          <w:rFonts w:asciiTheme="minorHAnsi" w:hAnsiTheme="minorHAnsi"/>
          <w:sz w:val="18"/>
          <w:szCs w:val="16"/>
        </w:rPr>
      </w:pPr>
    </w:p>
    <w:sectPr w:rsidR="00375216" w:rsidRPr="00D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5212462"/>
    <w:multiLevelType w:val="multilevel"/>
    <w:tmpl w:val="0A4EC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43B48"/>
    <w:rsid w:val="00054D17"/>
    <w:rsid w:val="00054EBA"/>
    <w:rsid w:val="00076A4D"/>
    <w:rsid w:val="00086EC6"/>
    <w:rsid w:val="000A092D"/>
    <w:rsid w:val="000B2828"/>
    <w:rsid w:val="000B6912"/>
    <w:rsid w:val="000B7646"/>
    <w:rsid w:val="000E0A39"/>
    <w:rsid w:val="00117681"/>
    <w:rsid w:val="00150D75"/>
    <w:rsid w:val="00167E8F"/>
    <w:rsid w:val="00173A52"/>
    <w:rsid w:val="00177CC3"/>
    <w:rsid w:val="001D17CF"/>
    <w:rsid w:val="001E7330"/>
    <w:rsid w:val="0022539A"/>
    <w:rsid w:val="0023191C"/>
    <w:rsid w:val="0023488E"/>
    <w:rsid w:val="00257C12"/>
    <w:rsid w:val="00295ED5"/>
    <w:rsid w:val="002B00C5"/>
    <w:rsid w:val="002E508B"/>
    <w:rsid w:val="00337BFD"/>
    <w:rsid w:val="00375216"/>
    <w:rsid w:val="003817C0"/>
    <w:rsid w:val="003A533D"/>
    <w:rsid w:val="003E6356"/>
    <w:rsid w:val="003F2F24"/>
    <w:rsid w:val="0044379E"/>
    <w:rsid w:val="0045285A"/>
    <w:rsid w:val="004657B0"/>
    <w:rsid w:val="00471275"/>
    <w:rsid w:val="00483482"/>
    <w:rsid w:val="004A78EF"/>
    <w:rsid w:val="004B077B"/>
    <w:rsid w:val="004E3FC1"/>
    <w:rsid w:val="004E7B3A"/>
    <w:rsid w:val="004F7840"/>
    <w:rsid w:val="00511A0D"/>
    <w:rsid w:val="00530937"/>
    <w:rsid w:val="00533EB8"/>
    <w:rsid w:val="005348EC"/>
    <w:rsid w:val="00542341"/>
    <w:rsid w:val="00591AD1"/>
    <w:rsid w:val="005B2340"/>
    <w:rsid w:val="005B2A6E"/>
    <w:rsid w:val="005B521E"/>
    <w:rsid w:val="005E3EFF"/>
    <w:rsid w:val="006128B7"/>
    <w:rsid w:val="006362FB"/>
    <w:rsid w:val="00645838"/>
    <w:rsid w:val="00691902"/>
    <w:rsid w:val="006A7D7C"/>
    <w:rsid w:val="006D5DC4"/>
    <w:rsid w:val="006E0F6F"/>
    <w:rsid w:val="006F4093"/>
    <w:rsid w:val="007103FA"/>
    <w:rsid w:val="007271EA"/>
    <w:rsid w:val="00742A49"/>
    <w:rsid w:val="00766300"/>
    <w:rsid w:val="00772AD5"/>
    <w:rsid w:val="007A3E66"/>
    <w:rsid w:val="007A5D42"/>
    <w:rsid w:val="007C3442"/>
    <w:rsid w:val="007C7A73"/>
    <w:rsid w:val="00821F25"/>
    <w:rsid w:val="00881AAD"/>
    <w:rsid w:val="008C37FA"/>
    <w:rsid w:val="008E608F"/>
    <w:rsid w:val="008F2341"/>
    <w:rsid w:val="00912E53"/>
    <w:rsid w:val="009507F8"/>
    <w:rsid w:val="0095374D"/>
    <w:rsid w:val="00975E7A"/>
    <w:rsid w:val="009A5F89"/>
    <w:rsid w:val="009C05D7"/>
    <w:rsid w:val="009D26E5"/>
    <w:rsid w:val="009E6AFD"/>
    <w:rsid w:val="009F1170"/>
    <w:rsid w:val="00A063E0"/>
    <w:rsid w:val="00A44D37"/>
    <w:rsid w:val="00A45052"/>
    <w:rsid w:val="00A45280"/>
    <w:rsid w:val="00A51DE9"/>
    <w:rsid w:val="00A539DF"/>
    <w:rsid w:val="00A65172"/>
    <w:rsid w:val="00A705F8"/>
    <w:rsid w:val="00A85D73"/>
    <w:rsid w:val="00A87DDC"/>
    <w:rsid w:val="00AA7F42"/>
    <w:rsid w:val="00AB0A2F"/>
    <w:rsid w:val="00AC5522"/>
    <w:rsid w:val="00AD4229"/>
    <w:rsid w:val="00AE4ABF"/>
    <w:rsid w:val="00B12D71"/>
    <w:rsid w:val="00B20166"/>
    <w:rsid w:val="00B204BF"/>
    <w:rsid w:val="00B27D15"/>
    <w:rsid w:val="00B45252"/>
    <w:rsid w:val="00B46B5A"/>
    <w:rsid w:val="00B61C98"/>
    <w:rsid w:val="00B8040B"/>
    <w:rsid w:val="00B82780"/>
    <w:rsid w:val="00B969C2"/>
    <w:rsid w:val="00BA5157"/>
    <w:rsid w:val="00BB0983"/>
    <w:rsid w:val="00BC1366"/>
    <w:rsid w:val="00BD6892"/>
    <w:rsid w:val="00BE18A9"/>
    <w:rsid w:val="00C169C9"/>
    <w:rsid w:val="00C20A00"/>
    <w:rsid w:val="00CC1DAC"/>
    <w:rsid w:val="00CC39CC"/>
    <w:rsid w:val="00CE655B"/>
    <w:rsid w:val="00D02AC0"/>
    <w:rsid w:val="00D061AF"/>
    <w:rsid w:val="00D1637B"/>
    <w:rsid w:val="00D23E9C"/>
    <w:rsid w:val="00D70464"/>
    <w:rsid w:val="00D72817"/>
    <w:rsid w:val="00D848F5"/>
    <w:rsid w:val="00DA7E0D"/>
    <w:rsid w:val="00DE3938"/>
    <w:rsid w:val="00DF1292"/>
    <w:rsid w:val="00DF5358"/>
    <w:rsid w:val="00E000BB"/>
    <w:rsid w:val="00E25E37"/>
    <w:rsid w:val="00E4265F"/>
    <w:rsid w:val="00E4758F"/>
    <w:rsid w:val="00E66624"/>
    <w:rsid w:val="00E838F6"/>
    <w:rsid w:val="00EA31E0"/>
    <w:rsid w:val="00EA5F77"/>
    <w:rsid w:val="00EB7D88"/>
    <w:rsid w:val="00ED61FD"/>
    <w:rsid w:val="00F02183"/>
    <w:rsid w:val="00F154B2"/>
    <w:rsid w:val="00F36AAC"/>
    <w:rsid w:val="00F558E2"/>
    <w:rsid w:val="00F623E2"/>
    <w:rsid w:val="00F70B5D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B0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AA7F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F42"/>
  </w:style>
  <w:style w:type="character" w:customStyle="1" w:styleId="ac">
    <w:name w:val="Текст примечания Знак"/>
    <w:basedOn w:val="a0"/>
    <w:link w:val="ab"/>
    <w:uiPriority w:val="99"/>
    <w:semiHidden/>
    <w:rsid w:val="00AA7F4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F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F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113</cp:revision>
  <cp:lastPrinted>2020-02-07T17:20:00Z</cp:lastPrinted>
  <dcterms:created xsi:type="dcterms:W3CDTF">2017-05-30T11:52:00Z</dcterms:created>
  <dcterms:modified xsi:type="dcterms:W3CDTF">2021-03-26T14:37:00Z</dcterms:modified>
</cp:coreProperties>
</file>